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ddda7137d4d9e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ddce0be94c93468e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Бухгалтерского учета и аудита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Бухгалтерский учет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Б1.Б.20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использовать закономерности и методы экономической науки при решении профессиональных задач (ОПК-2)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бухгалтерский, финансовый, оперативный, управленческий и статистические учеты хозяйствующих субъектов и применять методики и стандарты ведения бухгалтерского, налогового, бюджетного учетов, формирования и предоставления бухгалтерской, налоговой, бюджетной отчетности (ПК-6)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 (ПК-29)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 (ПК-33)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и интерпретировать финансовую, бухгалтерскую и иную информацию, содержащуюся в учетно-отчетной документации, использовать полученные сведения для принятия решений по предупреждению, локализации и нейтрализации угроз экономической безопасности (ПК-33)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основные положения нормативно-правовых актов по организации и ведению бухгалтерского (финансового) учета и отчетности в Российской Федерации; методы и способы обработки бухгалтерской информации; основное содержание и порядок учета активов, капитала, обязательств, доходов и расходов, финансовых результатов организации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применять положения нормативных документов по бухгалтерскому учету и отчетности; классифицировать, оценивать и систематизировать на бухгалтерских счетах хозяйственные операции; на основе первичных документов осуществлять записи в регистрах бухгалтерского учета; формировать бухгалтерскую отчетность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основными положениями стандартов ведения бухгалтерского учета и отчетности; правилами ведения бухгалтерского учета, формирования и представления бухгалтерской отчетности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 (ПК-29)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содержание и объекты бухгалтерского финансового и управленческого учетов; правила, принципы и стандарты ведения бухгалтерского учета и отчетности; методы и способы обработки бухгалтерской информации; порядок формирования и основные элементы учетной политики организации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определять способы ведения бухгалтерского учета и формировать учетную политику организации; применять методики и стандарты ведения бухгалтерского учета; составлять бухгалтерские проводки по учету хозяйственных операций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ведения учета активов, капитала, расчетов, доходов и расходов, финансовых результатов организации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бухгалтерский, финансовый, оперативный, управленческий и статистические учеты хозяйствующих субъектов и применять методики и стандарты ведения бухгалтерского, налогового, бюджетного учетов, формирования и предоставления бухгалтерской, налоговой, бюджетной отчетности (ПК-6)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теоретические и организационно-правовые основы бухгалтерского учета; содержание и операции бухгалтерского финансового и управленческого учетов; правила, принципы и стандарты ведения бухгалтерского учета и отчетности, планы счетов бухгалтерского учета;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применять знания по бухгалтерскому учету; составлять бухгалтерские проводки по учету хозяйственных операций в соответствии с планом счетов бухгалтерского учета; применять методики и стандарты ведения бухгалтерского учета активов, обязательств, доходов, расходов, капитала, финансовых результатов; формировать бухгалтерскую отчетность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основными положениями стандартов ведения бухгалтерского учета и отчетности; правилами ведения бухгалтерского учета, формирования и представления бухгалтерской отчетности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использовать закономерности и методы экономической науки при решении профессиональных задач (ОПК-2)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основы законодательства Российской Федерации о бухгалтерском учете; сущность, предмет, объекты бухгалтерского учета; метод бухгалтерского учета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применять положения нормативных документов по бухгалтерскому учету; группировать имущество по видам и размещению, источникам формирования и назначению; составлять бухгалтерские проводки по учету хозяйственных операций в соответствии с планом счетов бухгалтерского учета; на основе первичных документов осуществлять записи в регистрах бухгалтерского учета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правилами ведения бухгалтерского учета, навыками отражения информации о хозяйственной деятельности с помощью средств бухгалтерского учета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базовой части.</w:t>
        <w:br/>
        <w:doNotExpandShiftReturn/>
        <w:t>Целью освоения дисциплины «Бухгалтерский учет» является формирование у будущих специалистов представления о теоретических и методологических основах организации и ведения бухгалтерского учета деятельности организаций.</w:t>
        <w:br/>
        <w:doNotExpandShiftReturn/>
        <w:t>Для освоения дисциплины необходимы компетенции, сформированные в рамках изучения следующей дисциплины: Экономика и организация предприятия.</w:t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1, 2 курсах в 2, 3 семестрах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7 зач. ед., 252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252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56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119,8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бюджетирования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Принятие управленческих решений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Содержание и организация управленческого учета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Методы учета затрат и калькулирования себестоимости продукции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4. Бухгалтерский управленческий учет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капитала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содержание бухгалтерского учета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Бухгалтерская (финансовая) отчетность организации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финансовых результатов деятельности организации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финансовых вложений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денежных средств и расчетов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готовой продукции и ее продажи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затрат на производство продукции, работ и услуг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расчетов с персоналом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3. Учет расчетов. Учет доходов, расходов и капитала. Бухгалтерская отчетность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запасов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нематериальных активов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основных средств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долгосрочных инвестиций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2. Учет внеоборотных и оборотных активов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Регистры, формы и организация бухгалтерского учета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Способы стоимостного измерения объектов бухгалтерского учета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Документация и инвентаризация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Бухгалтерские счета и двойная запись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Бухгалтерский баланс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 и метод бухгалтерского учета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1. Теория бухгалтерского учета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29,8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119,8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бюджетирования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Бюджетирование. Основные функции бюджета. Основные этапы составления бюджета предприятия.</w:t>
              <w:br/>
              <w:doNotExpandShiftReturn/>
              <w:t>2.</w:t>
              <w:tab/>
              <w:t>Виды бюджетов.</w:t>
              <w:br/>
              <w:doNotExpandShiftReturn/>
              <w:t>3.</w:t>
              <w:tab/>
              <w:t>Общий (главный) бюджет. Назначение и последовательность его подготовки. Составные элементы генерального бюджета.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Принятие управленческих решений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Понятие и классификация управленческих решений.</w:t>
              <w:br/>
              <w:doNotExpandShiftReturn/>
              <w:t>2.</w:t>
              <w:tab/>
              <w:t>CVP-анализ. Маржинальный доход. Точка безубыточности (порог рентабельности). Методы определения точки безубыточности.</w:t>
              <w:br/>
              <w:doNotExpandShiftReturn/>
              <w:t>3.</w:t>
              <w:tab/>
              <w:t>Маржинальный запас прочности.</w:t>
              <w:br/>
              <w:doNotExpandShiftReturn/>
              <w:t>4.</w:t>
              <w:tab/>
              <w:t>Производственный леверидж.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Содержание и организация управленческого учета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Сущность, цели и задачи управленческого учета.</w:t>
              <w:br/>
              <w:doNotExpandShiftReturn/>
              <w:t>2.</w:t>
              <w:tab/>
              <w:t>Предмет, метод и объекты управленческого учета. Принципы управленческого учета.</w:t>
              <w:br/>
              <w:doNotExpandShiftReturn/>
              <w:t>3.</w:t>
              <w:tab/>
              <w:t>Сравнительная характеристика финансового и управленческого учета.</w:t>
              <w:br/>
              <w:doNotExpandShiftReturn/>
              <w:t>4.</w:t>
              <w:tab/>
              <w:t>Организационные аспекты управленческого учета.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Методы учета затрат и калькулирования себестоимости продукции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Понятие затрат. Классификация затрат для исчисления себестоимости продукции; для принятия решений и планирования; для контроля и регулирования.</w:t>
              <w:br/>
              <w:doNotExpandShiftReturn/>
              <w:t>2.</w:t>
              <w:tab/>
              <w:t>Объекты учета затрат (виды издержек, место возникновения затрат, центр ответственности, носители затрат). Понятие центров ответственности, их классификация.</w:t>
              <w:br/>
              <w:doNotExpandShiftReturn/>
              <w:t>3.</w:t>
              <w:tab/>
              <w:t>Принципы, объекты и методы калькулирования себестоимости продукции (работ, услуг).</w:t>
              <w:br/>
              <w:doNotExpandShiftReturn/>
              <w:t>4.</w:t>
              <w:tab/>
              <w:t>Попроцессный (простой, однопередельный) метод учета затрат и калькулирования себестоимости.</w:t>
              <w:br/>
              <w:doNotExpandShiftReturn/>
              <w:t>5.</w:t>
              <w:tab/>
              <w:t>Попередельный метод учета затрат и калькулирования себестоимости.</w:t>
              <w:br/>
              <w:doNotExpandShiftReturn/>
              <w:t>6.</w:t>
              <w:tab/>
              <w:t>Позаказный метод учета затрат и калькулирования себестоимости.</w:t>
              <w:br/>
              <w:doNotExpandShiftReturn/>
              <w:t>7.</w:t>
              <w:tab/>
              <w:t>Метод учета фактических затрат и калькулирования фактической себестоимости.</w:t>
              <w:br/>
              <w:doNotExpandShiftReturn/>
              <w:t>8.</w:t>
              <w:tab/>
              <w:t>Нормативный метод учета затрат и калькулирования себестоимости.</w:t>
              <w:br/>
              <w:doNotExpandShiftReturn/>
              <w:t>9.</w:t>
              <w:tab/>
              <w:t>Система «стандарт-кост».</w:t>
              <w:br/>
              <w:doNotExpandShiftReturn/>
              <w:t>10.</w:t>
              <w:tab/>
              <w:t>Метод учета затрат и калькулирования сокращенной себестоимости продукции. Система учета затрат «директ-костинг».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4. Бухгалтерский управленческий учет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капитала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Учет уставного (складочного) капитала (фонда) организации и его изменений.</w:t>
              <w:br/>
              <w:doNotExpandShiftReturn/>
              <w:t>2.</w:t>
              <w:tab/>
              <w:t>Учет резервного капитала.</w:t>
              <w:br/>
              <w:doNotExpandShiftReturn/>
              <w:t>3.</w:t>
              <w:tab/>
              <w:t>Учет добавочного капитала.</w:t>
              <w:br/>
              <w:doNotExpandShiftReturn/>
              <w:t>4.</w:t>
              <w:tab/>
              <w:t>Учет целевого финансирования.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содержание бухгалтерского учета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Понятие и виды хозяйственного учета. Виды учетных измерителей.</w:t>
              <w:br/>
              <w:doNotExpandShiftReturn/>
              <w:t>2.</w:t>
              <w:tab/>
              <w:t>Сущность, функции и задачи бухгалтерского учета.</w:t>
              <w:br/>
              <w:doNotExpandShiftReturn/>
              <w:t>3.</w:t>
              <w:tab/>
              <w:t>Система нормативного регулирования бухгалтерского учета в РФ. Субъекты регулирования бухгалтерского учета в РФ.</w:t>
              <w:br/>
              <w:doNotExpandShiftReturn/>
              <w:t>4.</w:t>
              <w:tab/>
              <w:t>Основные принципы бухгалтерского (финансового) учета.</w:t>
              <w:br/>
              <w:doNotExpandShiftReturn/>
              <w:t>5.</w:t>
              <w:tab/>
              <w:t>Пользователи бухгалтерской информации: внутренние и внешние.</w:t>
              <w:br/>
              <w:doNotExpandShiftReturn/>
              <w:t>6.</w:t>
              <w:tab/>
              <w:t>Виды бухгалтерского учета.</w:t>
              <w:br/>
              <w:doNotExpandShiftReturn/>
              <w:t>7.</w:t>
              <w:tab/>
              <w:t>Модели бухгалтерского учета. Международные стандарты финансовой отчетности, их значение.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Бухгалтерская (финансовая) отчетность организации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Понятие бухгалтерской (финансовой) отчетности. Требования, предъявляемые к бухгалтерской (финансовой) отчетности.</w:t>
              <w:br/>
              <w:doNotExpandShiftReturn/>
              <w:t>2.</w:t>
              <w:tab/>
              <w:t>Состав бухгалтерской (финансовой) отчетности. Порядок составления и содержание бухгалтерской отчетности.</w:t>
              <w:br/>
              <w:doNotExpandShiftReturn/>
              <w:t>3.</w:t>
              <w:tab/>
              <w:t>Порядок и сроки представления бухгалтерской (финансовой) отчетности.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финансовых результатов деятельности организации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Понятие и классификация доходов и расходов организации.</w:t>
              <w:br/>
              <w:doNotExpandShiftReturn/>
              <w:t>2.</w:t>
              <w:tab/>
              <w:t>Учет финансового результата от обычных видов деятельности.</w:t>
              <w:br/>
              <w:doNotExpandShiftReturn/>
              <w:t>3.</w:t>
              <w:tab/>
              <w:t>Учет прочих доходов и расходов.</w:t>
              <w:br/>
              <w:doNotExpandShiftReturn/>
              <w:t>4.</w:t>
              <w:tab/>
              <w:t>Учет резервов предстоящих расходов.</w:t>
              <w:br/>
              <w:doNotExpandShiftReturn/>
              <w:t>5.</w:t>
              <w:tab/>
              <w:t>Учет доходов и расходов будущих периодов.</w:t>
              <w:br/>
              <w:doNotExpandShiftReturn/>
              <w:t>6.</w:t>
              <w:tab/>
              <w:t>Структура, порядок формирования и учет конечного финансового результата деятельности организации.</w:t>
              <w:br/>
              <w:doNotExpandShiftReturn/>
              <w:t>7.</w:t>
              <w:tab/>
              <w:t>Учет нераспределенной прибыли (непокрытого убытка).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финансовых вложений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Понятие и классификация финансовых вложений.</w:t>
              <w:br/>
              <w:doNotExpandShiftReturn/>
              <w:t>2.</w:t>
              <w:tab/>
              <w:t>Оценка финансовых вложений.</w:t>
              <w:br/>
              <w:doNotExpandShiftReturn/>
              <w:t>3.</w:t>
              <w:tab/>
              <w:t>Учет финансовых вложений в уставные капиталы других организаций.</w:t>
              <w:br/>
              <w:doNotExpandShiftReturn/>
              <w:t>4.</w:t>
              <w:tab/>
              <w:t>Учет финансовых вложений в ценные бумаги.</w:t>
              <w:br/>
              <w:doNotExpandShiftReturn/>
              <w:t>5.</w:t>
              <w:tab/>
              <w:t>Учет предоставленных займов. Учет вкладов в совместную деятельность.</w:t>
              <w:br/>
              <w:doNotExpandShiftReturn/>
              <w:t>6.</w:t>
              <w:tab/>
              <w:t>Учет резервов под обесценение финансовых вложений.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денежных средств и расчетов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Учет кассовых операций.</w:t>
              <w:br/>
              <w:doNotExpandShiftReturn/>
              <w:t>2.</w:t>
              <w:tab/>
              <w:t>Учет операций по расчетным счетам.</w:t>
              <w:br/>
              <w:doNotExpandShiftReturn/>
              <w:t>3.</w:t>
              <w:tab/>
              <w:t>Учет операций по валютным счетам.</w:t>
              <w:br/>
              <w:doNotExpandShiftReturn/>
              <w:t>4.</w:t>
              <w:tab/>
              <w:t>Учет операций по специальным счетам в банке.</w:t>
              <w:br/>
              <w:doNotExpandShiftReturn/>
              <w:t>5.</w:t>
              <w:tab/>
              <w:t>Учет переводов в пути.</w:t>
              <w:br/>
              <w:doNotExpandShiftReturn/>
              <w:t>6.</w:t>
              <w:tab/>
              <w:t>Понятие дебиторской и кредиторской задолженности. Сроки расчетов и исковой давности.</w:t>
              <w:br/>
              <w:doNotExpandShiftReturn/>
              <w:t>7.</w:t>
              <w:tab/>
              <w:t>Учет расчетов с покупателями и заказчиками. Учет резервов по сомнительным долгам.</w:t>
              <w:br/>
              <w:doNotExpandShiftReturn/>
              <w:t>8.</w:t>
              <w:tab/>
              <w:t>Учет расчетов с поставщиками и подрядчиками.</w:t>
              <w:br/>
              <w:doNotExpandShiftReturn/>
              <w:t>9.</w:t>
              <w:tab/>
              <w:t>Учет расчетов с разными дебиторами и кредиторами.</w:t>
              <w:br/>
              <w:doNotExpandShiftReturn/>
              <w:t>10.</w:t>
              <w:tab/>
              <w:t>Учет расчетов с бюджетом по налогам и сборам.</w:t>
              <w:br/>
              <w:doNotExpandShiftReturn/>
              <w:t>11.</w:t>
              <w:tab/>
              <w:t>Учет расчетов по займам и кредитам.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готовой продукции и ее продажи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Понятие и оценка готовой продукции.</w:t>
              <w:br/>
              <w:doNotExpandShiftReturn/>
              <w:t>2.</w:t>
              <w:tab/>
              <w:t>Учет поступления готовой продукции. Особенности учета выпуска продукции (работ, услуг) при использовании счета 40 «Выпуск продукции (работ, услуг)».</w:t>
              <w:br/>
              <w:doNotExpandShiftReturn/>
              <w:t>3.</w:t>
              <w:tab/>
              <w:t>Учет расходов на продажу.</w:t>
              <w:br/>
              <w:doNotExpandShiftReturn/>
              <w:t>4.</w:t>
              <w:tab/>
              <w:t>Учет продажи продукции (работ, услуг). Определение и учет финансовых результатов от реализации продукции (работ, услуг).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затрат на производство продукции, работ и услуг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Понятие и виды себестоимости продукции (работ, услуг).</w:t>
              <w:br/>
              <w:doNotExpandShiftReturn/>
              <w:t>2.</w:t>
              <w:tab/>
              <w:t>Классификация затрат на производство продукции (работ, услуг).</w:t>
              <w:br/>
              <w:doNotExpandShiftReturn/>
              <w:t>3.</w:t>
              <w:tab/>
              <w:t>Синтетический учет затрат на производство продукции (работ, услуг). Общая схема учета затрат на производство.</w:t>
              <w:br/>
              <w:doNotExpandShiftReturn/>
              <w:t>4.</w:t>
              <w:tab/>
              <w:t>Учет затрат вспомогательного производства.</w:t>
              <w:br/>
              <w:doNotExpandShiftReturn/>
              <w:t>5.</w:t>
              <w:tab/>
              <w:t>Учет общепроизводственных расходов.</w:t>
              <w:br/>
              <w:doNotExpandShiftReturn/>
              <w:t>6.</w:t>
              <w:tab/>
              <w:t>Учет общехозяйственных расходов. Учет представительских расходов.</w:t>
              <w:br/>
              <w:doNotExpandShiftReturn/>
              <w:t>7.</w:t>
              <w:tab/>
              <w:t>Учет потерь от брака в производстве.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расчетов с персоналом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Формы, системы и виды оплаты труда, порядок ее начисления.</w:t>
              <w:br/>
              <w:doNotExpandShiftReturn/>
              <w:t>2.</w:t>
              <w:tab/>
              <w:t>Документирование операций по расчету и выплате заработной платы.</w:t>
              <w:br/>
              <w:doNotExpandShiftReturn/>
              <w:t>3.</w:t>
              <w:tab/>
              <w:t>Синтетический учет расчетов с персоналом по оплате труда.</w:t>
              <w:br/>
              <w:doNotExpandShiftReturn/>
              <w:t>4.</w:t>
              <w:tab/>
              <w:t>Учет расчетов с подотчетными лицами.</w:t>
              <w:br/>
              <w:doNotExpandShiftReturn/>
              <w:t>5.</w:t>
              <w:tab/>
              <w:t>Учет расчетов по социальному страхованию и обеспечению.</w:t>
              <w:br/>
              <w:doNotExpandShiftReturn/>
              <w:t>6.</w:t>
              <w:tab/>
              <w:t>Учет расчетов с персоналом по прочим операциям.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3. Учет расчетов. Учет доходов, расходов и капитала. Бухгалтерская отчетность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запасов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Понятие и классификация  запасов. Документальное оформление операций по движению материалов.</w:t>
              <w:br/>
              <w:doNotExpandShiftReturn/>
              <w:t>2.</w:t>
              <w:tab/>
              <w:t>Оценка запасов при признании.</w:t>
              <w:br/>
              <w:doNotExpandShiftReturn/>
              <w:t>3.</w:t>
              <w:tab/>
              <w:t>Учет поступления материалов. Учет неотфактурованных поставок.</w:t>
              <w:br/>
              <w:doNotExpandShiftReturn/>
              <w:t>4. Учет отпуска материалов на производство и другие цели. Оценка запасов при их отпуске и списании.</w:t>
              <w:br/>
              <w:doNotExpandShiftReturn/>
              <w:t>5.</w:t>
              <w:tab/>
              <w:t>Оценка после признания. Формирование резерва под снижение стоимости материальных ценностей.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нематериальных активов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Понятие и виды нематериальных активов.</w:t>
              <w:br/>
              <w:doNotExpandShiftReturn/>
              <w:t>2.</w:t>
              <w:tab/>
              <w:t>Оценка нематериальных активов.</w:t>
              <w:br/>
              <w:doNotExpandShiftReturn/>
              <w:t>3.</w:t>
              <w:tab/>
              <w:t>Учет поступления нематериальных активов.</w:t>
              <w:br/>
              <w:doNotExpandShiftReturn/>
              <w:t>4.</w:t>
              <w:tab/>
              <w:t>Учет амортизации нематериальных активов. Способы начисления амортизационных отчислений по объектам нематериальных активов.</w:t>
              <w:br/>
              <w:doNotExpandShiftReturn/>
              <w:t>5.</w:t>
              <w:tab/>
              <w:t>Учет выбытия нематериальных активов.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основных средств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Понятие и классификация основных средств. Единица учета основных средств. Документальное оформление движения основных средств.</w:t>
              <w:br/>
              <w:doNotExpandShiftReturn/>
              <w:t>2.</w:t>
              <w:tab/>
              <w:t>Оценка объектов основных средств.</w:t>
              <w:br/>
              <w:doNotExpandShiftReturn/>
              <w:t>3.</w:t>
              <w:tab/>
              <w:t>Учет поступления объектов основных средств. Синтетический учет наличия и движения основных средств.</w:t>
              <w:br/>
              <w:doNotExpandShiftReturn/>
              <w:t>4.</w:t>
              <w:tab/>
              <w:t>Учет амортизации объектов основных средств. Способы начисления амортизационных отчислений по объектам основных средств.</w:t>
              <w:br/>
              <w:doNotExpandShiftReturn/>
              <w:t>5.</w:t>
              <w:tab/>
              <w:t>Учет аренды объектов основных средств.</w:t>
              <w:br/>
              <w:doNotExpandShiftReturn/>
              <w:t>6.</w:t>
              <w:tab/>
              <w:t>Учет ремонта (восстановления) основных средств.</w:t>
              <w:br/>
              <w:doNotExpandShiftReturn/>
              <w:t>7.</w:t>
              <w:tab/>
              <w:t>Учет выбытия объектов основных средств.</w:t>
              <w:br/>
              <w:doNotExpandShiftReturn/>
              <w:t>8.</w:t>
              <w:tab/>
              <w:t>Переоценка основных средств.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долгосрочных инвестиций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Понятие долгосрочных инвестиций. Классификация и оценка долгосрочных инвестиций.</w:t>
              <w:br/>
              <w:doNotExpandShiftReturn/>
              <w:t>2.</w:t>
              <w:tab/>
              <w:t>Источники финансирования долгосрочных инвестиций.</w:t>
              <w:br/>
              <w:doNotExpandShiftReturn/>
              <w:t>3.</w:t>
              <w:tab/>
              <w:t>Организация учета долгосрочных инвестиций.</w:t>
              <w:br/>
              <w:doNotExpandShiftReturn/>
              <w:t>4.</w:t>
              <w:tab/>
              <w:t>Синтетический учет долгосрочных инвестиций. Учет долгосрочных инвестиций у заказчика-застройщика.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2. Учет внеоборотных и оборотных активов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Регистры, формы и организация бухгалтерского учета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Регистры бухгалтерского учета. Обязательные реквизиты регистра бухгалтерского учета. Виды учетных регистров.</w:t>
              <w:br/>
              <w:doNotExpandShiftReturn/>
              <w:t>2.</w:t>
              <w:tab/>
              <w:t>Способы исправления ошибок в учетных регистрах.</w:t>
              <w:br/>
              <w:doNotExpandShiftReturn/>
              <w:t>3.</w:t>
              <w:tab/>
              <w:t>Формы бухгалтерского учета: мемориально-ордерная, журнально-ордерная, упрощенная и автоматизированная.</w:t>
              <w:br/>
              <w:doNotExpandShiftReturn/>
              <w:t>4.</w:t>
              <w:tab/>
              <w:t>Организация ведения бухгалтерского учета. Организация бухгалтерского аппарата.</w:t>
              <w:br/>
              <w:doNotExpandShiftReturn/>
              <w:t>5.</w:t>
              <w:tab/>
              <w:t>Понятие учетной политики организации и порядок ее формирования. Организационно-технические аспекты учетной политики. Методические аспекты учетной политики. Порядок изменения учетной политики.</w:t>
              <w:br/>
              <w:doNotExpandShiftReturn/>
              <w:t>6.</w:t>
              <w:tab/>
              <w:t>Требования, предъявляемые к учетной политике, основные допущения при её формировании.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Способы стоимостного измерения объектов бухгалтерского учета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Оценка имущества и обязательств. Методы стоимостного измерения. Виды оценки. Основные требования, предъявляемые к оценке.</w:t>
              <w:br/>
              <w:doNotExpandShiftReturn/>
              <w:t>2.</w:t>
              <w:tab/>
              <w:t>Калькулирование как метод бухгалтерского учета. Объекты калькулирования. Калькуляционная единица. Статьи калькуляции.</w:t>
              <w:br/>
              <w:doNotExpandShiftReturn/>
              <w:t>3.</w:t>
              <w:tab/>
              <w:t>Виды калькуляции (плановая, сметная, нормативная, фактическая (отчетная)).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Документация и инвентаризация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Документирование фактов хозяйственной жизни. Первичные учетные документы. Обязательные реквизиты первичного учетного документа. Понятие документооборота. Этапы документооборота. График документооборота.</w:t>
              <w:br/>
              <w:doNotExpandShiftReturn/>
              <w:t>2.</w:t>
              <w:tab/>
              <w:t>Классификация бухгалтерских документов. Порядок и сроки хранения документов бухгалтерского учета.</w:t>
              <w:br/>
              <w:doNotExpandShiftReturn/>
              <w:t>3.</w:t>
              <w:tab/>
              <w:t>Инвентаризация активов и обязательств: содержание и значение. Этапы инвентаризации.</w:t>
              <w:br/>
              <w:doNotExpandShiftReturn/>
              <w:t>4.</w:t>
              <w:tab/>
              <w:t>Виды и сроки проведения инвентаризации.</w:t>
              <w:br/>
              <w:doNotExpandShiftReturn/>
              <w:t>5.</w:t>
              <w:tab/>
              <w:t>Общие правила проведения инвентаризации.</w:t>
              <w:br/>
              <w:doNotExpandShiftReturn/>
              <w:t>6.</w:t>
              <w:tab/>
              <w:t>Отражение результатов инвентаризации в бухгалтерском учете.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Бухгалтерские счета и двойная запись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Понятие счетов бухгалтерского учета. Строение активного и пассивного счетов.</w:t>
              <w:br/>
              <w:doNotExpandShiftReturn/>
              <w:t>2.</w:t>
              <w:tab/>
              <w:t>Классификация счетов бухгалтерского учета. Виды счетов и учета: аналитические счета, субсчета, синтетические счета; аналитический и синтетический учет. Связь показателей синтетического и аналитического учета. Забалансовые счета: понятие, значение.</w:t>
              <w:br/>
              <w:doNotExpandShiftReturn/>
              <w:t>3.</w:t>
              <w:tab/>
              <w:t>План счетов бухгалтерского учета финансово-хозяйственной деятельности организаций, его значение и содержание.</w:t>
              <w:br/>
              <w:doNotExpandShiftReturn/>
              <w:t>4.</w:t>
              <w:tab/>
              <w:t>Метод двойной записи. Бухгалтерская проводка. Этапы составления бухгалтерских проводок. Виды проводок.</w:t>
              <w:br/>
              <w:doNotExpandShiftReturn/>
              <w:t>5.</w:t>
              <w:tab/>
              <w:t>Способы регистрации хозяйственных операций (хронологическая и систематическая записи). Журнал регистрации хозяйственных операций. Оборотные ведомости, их назначение и использование.</w:t>
              <w:br/>
              <w:doNotExpandShiftReturn/>
              <w:t>Решение задач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Бухгалтерский баланс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Сущность балансового обобщения. Понятие, содержание и структура бухгалтерского баланса. Основное балансовое уравнение.</w:t>
              <w:br/>
              <w:doNotExpandShiftReturn/>
              <w:t>2.</w:t>
              <w:tab/>
              <w:t>Виды бухгалтерских балансов. Статические и динамические балансы.</w:t>
              <w:br/>
              <w:doNotExpandShiftReturn/>
              <w:t>3.</w:t>
              <w:tab/>
              <w:t>Хозяйственная операция. Типы изменений в балансе под влиянием хозяйственных операций.</w:t>
              <w:br/>
              <w:doNotExpandShiftReturn/>
              <w:t>Решение задач.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 и метод бухгалтерского учета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Устный опрос по вопросам:</w:t>
              <w:br/>
              <w:doNotExpandShiftReturn/>
              <w:t>1.</w:t>
              <w:tab/>
              <w:t>Предмет бухгалтерского учета. Объекты бухгалтерского учета.</w:t>
              <w:br/>
              <w:doNotExpandShiftReturn/>
              <w:t>2.</w:t>
              <w:tab/>
              <w:t>Классификация хозяйственных средств предприятия по составу, размещению и функциональной роли.</w:t>
              <w:br/>
              <w:doNotExpandShiftReturn/>
              <w:t>3.</w:t>
              <w:tab/>
              <w:t>Классификация источников образования хозяйственных средств.</w:t>
              <w:br/>
              <w:doNotExpandShiftReturn/>
              <w:t>4.</w:t>
              <w:tab/>
              <w:t>Метод бухгалтерского учета и его элементы.</w:t>
              <w:br/>
              <w:doNotExpandShiftReturn/>
              <w:t>Решение задач.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1. Теория бухгалтерского учета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Принятие управленческих решений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CVP-анализ. Маржинальный доход. Точка безубыточности (порог рентабельности). Методы определения точки безубыточности: графический, метод уравнений, метод маржинального дохода.</w:t>
              <w:br/>
              <w:doNotExpandShiftReturn/>
              <w:t>2.</w:t>
              <w:tab/>
              <w:t>Маржинальный запас прочности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Содержание и организация управленческого учета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Сущность, цели и задачи управленческого учета.</w:t>
              <w:br/>
              <w:doNotExpandShiftReturn/>
              <w:t>2.</w:t>
              <w:tab/>
              <w:t>Предмет, метод и объекты управленческого учета.</w:t>
              <w:br/>
              <w:doNotExpandShiftReturn/>
              <w:t>3. Принципы управленческого учета.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Методы учета затрат и калькулирования себестоимости продукции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Понятие затрат. Классификация затрат для исчисления себестоимости продукции; для принятия решений и планирования; для контроля и регулирования.</w:t>
              <w:br/>
              <w:doNotExpandShiftReturn/>
              <w:t>2.</w:t>
              <w:tab/>
              <w:t>Принципы, объекты и методы калькулирования себестоимости продукции (работ, услуг).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4. Бухгалтерский управленческий учет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содержание бухгалтерского учета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Понятие и виды хозяйственного учета. Виды учетных измерителей.</w:t>
              <w:br/>
              <w:doNotExpandShiftReturn/>
              <w:t>2.</w:t>
              <w:tab/>
              <w:t>Сущность, функции и задачи бухгалтерского учета.</w:t>
              <w:br/>
              <w:doNotExpandShiftReturn/>
              <w:t>3.</w:t>
              <w:tab/>
              <w:t>Система нормативного регулирования бухгалтерского учета в РФ.</w:t>
              <w:br/>
              <w:doNotExpandShiftReturn/>
              <w:t>4.</w:t>
              <w:tab/>
              <w:t>Пользователи бухгалтерской информации: внутренние и внешние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Бухгалтерская (финансовая) отчетность организации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Понятие бухгалтерской (финансовой) отчетности.</w:t>
              <w:br/>
              <w:doNotExpandShiftReturn/>
              <w:t>2.</w:t>
              <w:tab/>
              <w:t>Состав бухгалтерской (финансовой) отчетности.</w:t>
              <w:br/>
              <w:doNotExpandShiftReturn/>
              <w:t>3.</w:t>
              <w:tab/>
              <w:t>Порядок и сроки представления бухгалтерской (финансовой) отчетности.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финансовых результатов деятельности организации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Учет финансового результата от обычных видов деятельности.</w:t>
              <w:br/>
              <w:doNotExpandShiftReturn/>
              <w:t>2.</w:t>
              <w:tab/>
              <w:t>Структура, порядок формирования и учет конечного финансового результата деятельности организации.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денежных средств и расчетов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Учет операций по расчетному счету.</w:t>
              <w:br/>
              <w:doNotExpandShiftReturn/>
              <w:t>2.</w:t>
              <w:tab/>
              <w:t>Учет расчетов с покупателями и заказчиками.</w:t>
              <w:br/>
              <w:doNotExpandShiftReturn/>
              <w:t>3.</w:t>
              <w:tab/>
              <w:t>Учет расчетов по займам и кредитам.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готовой продукции и ее продажи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 готовой продукции.</w:t>
              <w:br/>
              <w:doNotExpandShiftReturn/>
              <w:t>2.</w:t>
              <w:tab/>
              <w:t>Учет поступления готовой продукции. Особенности учета выпуска продукции (работ, услуг) при использовании счета 40 «Выпуск продукции (работ, услуг)».</w:t>
              <w:br/>
              <w:doNotExpandShiftReturn/>
              <w:t>3.</w:t>
              <w:tab/>
              <w:t>Учет продажи продукции (работ, услуг). Определение и учет финансовых результатов от реализации продукции (работ, услуг).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затрат на производство продукции, работ и услуг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 Понятие и виды себестоимости продукции (работ, услуг).</w:t>
              <w:br/>
              <w:doNotExpandShiftReturn/>
              <w:t>2.</w:t>
              <w:tab/>
              <w:t>Синтетический учет затрат на производство. Общая схема учета затрат на производство.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расчетов с персоналом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Синтетический учет расчетов с персоналом по оплате труда.</w:t>
              <w:br/>
              <w:doNotExpandShiftReturn/>
              <w:t>2.</w:t>
              <w:tab/>
              <w:t>Учет расчетов с подотчетными лицами.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3. Учет расчетов. Учет доходов, расходов и капитала. Бухгалтерская отчетность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запасов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    Понятие и классификация запасов.</w:t>
              <w:br/>
              <w:doNotExpandShiftReturn/>
              <w:t>2.</w:t>
              <w:tab/>
              <w:t>Учет поступления материалов.</w:t>
              <w:br/>
              <w:doNotExpandShiftReturn/>
              <w:t>3.</w:t>
              <w:tab/>
              <w:t>Учет отпуска материалов на производство и другие цели.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основных средств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Понятие основных средств.</w:t>
              <w:br/>
              <w:doNotExpandShiftReturn/>
              <w:t>2.</w:t>
              <w:tab/>
              <w:t>Оценка объектов основных средств.</w:t>
              <w:br/>
              <w:doNotExpandShiftReturn/>
              <w:t>3.</w:t>
              <w:tab/>
              <w:t>Учет поступления объектов основных средств. Синтетический учет наличия и движения основных средств.</w:t>
              <w:br/>
              <w:doNotExpandShiftReturn/>
              <w:t>4.</w:t>
              <w:tab/>
              <w:t>Учет амортизации объектов основных средств. Способы начисления амортизационных отчислений по объектам основных средств.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2. Учет внеоборотных и оборотных активов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Регистры, формы и организация бухгалтерского учета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Регистры бухгалтерского учета. Обязательные реквизиты регистра бухгалтерского учета.</w:t>
              <w:br/>
              <w:doNotExpandShiftReturn/>
              <w:t>2.</w:t>
              <w:tab/>
              <w:t>Способы исправления ошибок в учетных регистрах.</w:t>
              <w:br/>
              <w:doNotExpandShiftReturn/>
              <w:t>3.</w:t>
              <w:tab/>
              <w:t>Понятие учетной политики организации и порядок ее формирования.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Документация и инвентаризация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Документирование фактов хозяйственной жизни. Первичные учетные документы. Обязательные реквизиты первичного учетного документа.</w:t>
              <w:br/>
              <w:doNotExpandShiftReturn/>
              <w:t>2.</w:t>
              <w:tab/>
              <w:t>Инвентаризация активов и обязательств: содержание и значение.</w:t>
              <w:br/>
              <w:doNotExpandShiftReturn/>
              <w:t>3.</w:t>
              <w:tab/>
              <w:t>Отражение результатов инвентаризации в бухгалтерском учете.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Бухгалтерские счета и двойная запись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Понятие счетов бухгалтерского учета. Строение активного и пассивного счетов.</w:t>
              <w:br/>
              <w:doNotExpandShiftReturn/>
              <w:t>2.</w:t>
              <w:tab/>
              <w:t>Метод двойной записи. Бухгалтерская проводка. Этапы составления бухгалтерских проводок. Виды проводок.</w:t>
              <w:br/>
              <w:doNotExpandShiftReturn/>
              <w:t>3.</w:t>
              <w:tab/>
              <w:t>Способы регистрации хозяйственных операций (хронологическая и систематическая записи). Журнал регистрации хозяйственных операций. Оборотные ведомости, их назначение и использование.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Бухгалтерский баланс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Сущность балансового обобщения. Понятие, содержание и структура бухгалтерского баланса. Основное балансовое уравнение.</w:t>
              <w:br/>
              <w:doNotExpandShiftReturn/>
              <w:t>2.</w:t>
              <w:tab/>
              <w:t>Хозяйственная операция. Типы изменений в балансе под влиянием хозяйственных операций.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 и метод бухгалтерского учета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Предмет бухгалтерского учета. Объекты бухгалтерского учета.</w:t>
              <w:br/>
              <w:doNotExpandShiftReturn/>
              <w:t>2.</w:t>
              <w:tab/>
              <w:t>Метод бухгалтерского учета и его элементы.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1. Теория бухгалтерского учета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1376e5aaf43e2" /><Relationship Type="http://schemas.openxmlformats.org/officeDocument/2006/relationships/settings" Target="/word/settings.xml" Id="R44b6ad892b744439" /><Relationship Type="http://schemas.openxmlformats.org/officeDocument/2006/relationships/numbering" Target="/word/numbering.xml" Id="R34d4672614da424a" /><Relationship Type="http://schemas.openxmlformats.org/officeDocument/2006/relationships/footer" Target="/word/footer1.xml" Id="Rddce0be94c93468e" /></Relationships>
</file>