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b2e6c07a74072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5f68bf379ce3480e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Экономической теории и анализа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Экономика и организация предприятия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Б1.Б.23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использовать закономерности и методы экономической науки при решении профессиональных задач (ОПК-2)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подготавливать исходные данные, необходимые для расчета экономических показателей, характеризующих деятельность хозяйствующих субъектов (ПК-1)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 (ПК-3)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планово-отчетную работу организации, разработку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 (ПК-5)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использовать закономерности и методы экономической науки при решении профессиональных задач (ОПК-2)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- закономерности и методы экономической науки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- использовать закономерности и методы экономической науки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- навыками использования закономерностей и методов экономической науки при решении профессиональных задач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 (ПК-3)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-экономические показатели</w:t>
              <w:br/>
              <w:doNotExpandShiftReturn/>
              <w:t>-формулы расчета экономических показателей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-применять полученные знания при расчете  экономических показателей</w:t>
              <w:br/>
              <w:doNotExpandShiftReturn/>
              <w:t>- выполнить расчет основных экономических показателей для обоснования выводов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- навыками расчета экономических показателей и на их основе интерпретации результатов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подготавливать исходные данные, необходимые для расчета экономических показателей, характеризующих деятельность хозяйствующих субъектов (ПК-1)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- информационную базу анализа - основные источники финансовой, бухгалтерской, налоговой и иной информации, содержащей исходные данные для расчета экономических показателей, характеризующих деятельность предприятия (организации);</w:t>
              <w:br/>
              <w:doNotExpandShiftReturn/>
              <w:t>- основные показатели хозяйственной и финансовой деятельности предприятия (организации)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- собирать информацию, в полной мере отражающую финансовую и хозяйственную деятельность предприятия (организации);</w:t>
              <w:br/>
              <w:doNotExpandShiftReturn/>
              <w:t>- анализировать и оценивать качество исходных данных, необходимых для расчета экономических показателей деятельности предприятия (организации)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- навыками поиска и обработки необходимых исходных данных в соответствии с поставленной задачей;</w:t>
              <w:br/>
              <w:doNotExpandShiftReturn/>
              <w:t>- навыками расчета и анализа основных экономических показателей, характеризующих деятельность предприятия (организации)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планово-отчетную работу организации, разработку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 (ПК-5)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-разделы планов;</w:t>
              <w:br/>
              <w:doNotExpandShiftReturn/>
              <w:t>-нормативы затрат;</w:t>
              <w:br/>
              <w:doNotExpandShiftReturn/>
              <w:t>-элементы затрат;</w:t>
              <w:br/>
              <w:doNotExpandShiftReturn/>
              <w:t>- типовые методики расчета основных экономических показателей, характеризующих эффективность производственно-хозяйственной деятельности предприятия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- рассчитывать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-типовыми методами расчета основных экономических показателей, характеризующих эффективность производственно-хозяйственной деятельности предприятия;</w:t>
              <w:br/>
              <w:doNotExpandShiftReturn/>
              <w:t>-навыками составления планов и смет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реализуется в рамках базовой части.</w:t>
        <w:br/>
        <w:doNotExpandShiftReturn/>
        <w:t>Для освоения дисциплины необходимы компетенции, сформированные в рамках изучения дисциплины - Экономическая теория</w:t>
        <w:br/>
        <w:doNotExpandShiftReturn/>
        <w:t/>
      </w:r>
      <w:r>
        <w:rPr>
          <w:rFonts w:ascii="Times New Roman" w:hAnsi="Times New Roman"/>
        </w:rPr>
        <w:t xml:space="preserve">         </w:t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2 курсe в 3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5 зач. ед., 180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180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36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34,8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экзамен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экзамен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1. Теоретические основы предприятия и его ресурсы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Предприятие как основное звено рыночной экономики.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фонды предприятия.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Оборотные средства предприятия.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Трудовые ресурсы предприятия.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2.  Затраты предприятия и финансовые результаты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Издержки предприятия и себестоимость продукции.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Формирование финансовых результатов предприятия.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Инновационная и инвестиционная политика организации (предприятия).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Формы организации общественного производства.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рыночной системы хозяйствования.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внутрифирменного оперативного планирования.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80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1. Теоретические основы предприятия и его ресурсы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Предприятие как основное звено рыночной экономики.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1.Организационно-правовые формы предприятий.</w:t>
              <w:br/>
              <w:doNotExpandShiftReturn/>
              <w:t>2.Понятие предприятия, его признаки.</w:t>
              <w:br/>
              <w:doNotExpandShiftReturn/>
              <w:t>3.Внешняя среда предприятия.</w:t>
              <w:br/>
              <w:doNotExpandShiftReturn/>
              <w:t>4.Производственная структура предприятия. 5.Организационные структуры управления на предприятии.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фонды предприятия.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1.Понятие, состав и структура основных фондов.</w:t>
              <w:br/>
              <w:doNotExpandShiftReturn/>
              <w:t>2.Виды стоимости основных фондов.</w:t>
              <w:br/>
              <w:doNotExpandShiftReturn/>
              <w:t>3.Понятие и виды износа.</w:t>
              <w:br/>
              <w:doNotExpandShiftReturn/>
              <w:t>4.Экономический смысл амортизации.</w:t>
              <w:br/>
              <w:doNotExpandShiftReturn/>
              <w:t>5.Показатели эффективности использования основных фондов.</w:t>
              <w:br/>
              <w:doNotExpandShiftReturn/>
              <w:t>6.Производственная мощность предприятия и резервы ее использования.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Оборотные средства предприятия.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1.Понятие, состав и структура оборотных средств.</w:t>
              <w:br/>
              <w:doNotExpandShiftReturn/>
              <w:t>2.Кругооборот оборотных средств.</w:t>
              <w:br/>
              <w:doNotExpandShiftReturn/>
              <w:t>3.Основы нормирования оборотных средств.</w:t>
              <w:br/>
              <w:doNotExpandShiftReturn/>
              <w:t>4.Показатели эффективности использования оборотных средств и основные пути ускорения их оборачиваемости.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Трудовые ресурсы предприятия.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1.Понятие трудовых ресурсов. Состав и структура кадров предприятия.</w:t>
              <w:br/>
              <w:doNotExpandShiftReturn/>
              <w:t>2.Производительность труда как показатель эффективности использования трудовых ресурсов.</w:t>
              <w:br/>
              <w:doNotExpandShiftReturn/>
              <w:t>3.Система оплаты труда работников в современных условиях.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2.  Затраты предприятия и финансовые результаты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Издержки предприятия и себестоимость продукции.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1.Понятие издержек, их виды. Сущность себестоимости продукции.</w:t>
              <w:br/>
              <w:doNotExpandShiftReturn/>
              <w:t>2.Классификация затрат, образующих себестоимость.</w:t>
              <w:br/>
              <w:doNotExpandShiftReturn/>
              <w:t>3.Основные пути снижения издержек.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Формирование финансовых результатов предприятия.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1.Экономическая сущность прибыли. Виды прибыли на предприятии и методика их определения.</w:t>
              <w:br/>
              <w:doNotExpandShiftReturn/>
              <w:t>2.Распределение чистой прибыли.</w:t>
              <w:br/>
              <w:doNotExpandShiftReturn/>
              <w:t>3.Понятие и экономический смысл рентабельности. Виды рентабельности и их расчет.</w:t>
              <w:br/>
              <w:doNotExpandShiftReturn/>
              <w:t>4.Цена продукции и ее влияние на формирование финансового результата предприятия. Виды цен и основные факторы, влияющие на уровень цен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Инновационная и инвестиционная политика организации (предприятия).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1.Нововведения и их роль в поддержании конкурентоспособности предприятия.</w:t>
              <w:br/>
              <w:doNotExpandShiftReturn/>
              <w:t>2.Потребность в инвестициях. Виды инвестиций.</w:t>
              <w:br/>
              <w:doNotExpandShiftReturn/>
              <w:t>3.Содержание и источники финансирования материальных инвестиций.</w:t>
              <w:br/>
              <w:doNotExpandShiftReturn/>
              <w:t>4.Эффективность инвестиций. Дисконтирование и норма дисконта.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Формы организации общественного производства.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1.Сущность и показатели концентрации производства.</w:t>
              <w:br/>
              <w:doNotExpandShiftReturn/>
              <w:t>2.Специализация и производственное кооперирование.</w:t>
              <w:br/>
              <w:doNotExpandShiftReturn/>
              <w:t>3.Сущность и формы комбинирования.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рыночной системы хозяйствования.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1.Понятие рынка и его характерные признаки.</w:t>
              <w:br/>
              <w:doNotExpandShiftReturn/>
              <w:t>2.Функции рынка и его виды.</w:t>
              <w:br/>
              <w:doNotExpandShiftReturn/>
              <w:t>3.Инфраструктура рынка.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внутрифирменного оперативного планирования.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1.План по прибыли и последовательность его разработки.</w:t>
              <w:br/>
              <w:doNotExpandShiftReturn/>
              <w:t>2.План движения денежных средств и плановый баланс хозяйственных средств.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1. Теоретические основы предприятия и его ресурсы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Предприятие как основное звено рыночной экономики.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1.Понятие предприятия, его признаки.</w:t>
              <w:br/>
              <w:doNotExpandShiftReturn/>
              <w:t>2.Цель функционирования предприятия, его место и роль в условиях рыночной экономики.</w:t>
              <w:br/>
              <w:doNotExpandShiftReturn/>
              <w:t>3.Внешняя среда предприятия. Прямое и косвенное воздействие внешней среды на экономику предприятия.</w:t>
              <w:br/>
              <w:doNotExpandShiftReturn/>
              <w:t>4.Государственное регулирование деятельности предприятия, необходимость и значение. Производственная структура предприятия.</w:t>
              <w:br/>
              <w:doNotExpandShiftReturn/>
              <w:t>5.Основные виды организационно-правовых форм предприятий в РФ, порядок создания и особенности функционирования, преимущества и недостатки.</w:t>
              <w:br/>
              <w:doNotExpandShiftReturn/>
              <w:t>6.Виды предприятий по масштабам деятельности.</w:t>
              <w:br/>
              <w:doNotExpandShiftReturn/>
              <w:t>7.Понятие малого предприятия и особенности функционирования. Роль малого предпринимательства в развитии рынка.</w:t>
              <w:br/>
              <w:doNotExpandShiftReturn/>
              <w:t>8.Объединение предприятий. Создание финансово-промышленных групп.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фонды предприятия.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1.Содержание понятий «основные средства», «основные фонды». Классификация, состав и структура основных производственных фондов.</w:t>
              <w:br/>
              <w:doNotExpandShiftReturn/>
              <w:t>2.Виды износа и способы восстановления основных фондов.</w:t>
              <w:br/>
              <w:doNotExpandShiftReturn/>
              <w:t>3.Методы оценки стоимости основных фондов: первоначальная, восстановительная, остаточная, ликвидационная стоимость. Расчет и использование.</w:t>
              <w:br/>
              <w:doNotExpandShiftReturn/>
              <w:t>4.Амортизация основных средств. Нормы амортизации. Средневзвешенная норма амортизации. Ускоренная амортизация.</w:t>
              <w:br/>
              <w:doNotExpandShiftReturn/>
              <w:t>5.Расчет эффективного фонда времени работы оборудования. Определение потребности в основных средствах.</w:t>
              <w:br/>
              <w:doNotExpandShiftReturn/>
              <w:t>6.Общие и частные показатели использования основных средств.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Оборотные средства предприятия.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1.Содержание понятия «оборотные средства». Оборотные средства в сфере производства и в сфере обращения. Их роль в процессе производства и реализации продукции.</w:t>
              <w:br/>
              <w:doNotExpandShiftReturn/>
              <w:t>2.Факторы, определяющие структуру оборотных средств.</w:t>
              <w:br/>
              <w:doNotExpandShiftReturn/>
              <w:t>3.Определение потребности в оборотных средствах. Собственные и заемные оборотные средства.</w:t>
              <w:br/>
              <w:doNotExpandShiftReturn/>
              <w:t>4.Оборачиваемость оборотных средств. Пути ускорения оборачиваемости.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Трудовые ресурсы предприятия.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1.Определение численности персонала. Нормы трудоемкости и нормы обслуживания.</w:t>
              <w:br/>
              <w:doNotExpandShiftReturn/>
              <w:t>2. Формы оплаты труда, особенности их использования.</w:t>
              <w:br/>
              <w:doNotExpandShiftReturn/>
              <w:t>3. Назначение, содержание и использование тарифных систем при организации оплаты труда.</w:t>
              <w:br/>
              <w:doNotExpandShiftReturn/>
              <w:t>4. Компенсирующие и стимулирующие выплаты. Премии.</w:t>
              <w:br/>
              <w:doNotExpandShiftReturn/>
              <w:t>5. Основная и дополнительная заработная плата персонала.</w:t>
              <w:br/>
              <w:doNotExpandShiftReturn/>
              <w:t>6. Бестарифные системы оплаты труда.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2.  Затраты предприятия и финансовые результаты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Издержки предприятия и себестоимость продукции.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1.Содержание, классификация, структура и динамика издержек.</w:t>
              <w:br/>
              <w:doNotExpandShiftReturn/>
              <w:t>2.Роль переменных и условно-постоянных издержек в формировании затрат на производство и себестоимости единицы продукции.</w:t>
              <w:br/>
              <w:doNotExpandShiftReturn/>
              <w:t>3.Смета затрат на производство: назначение, элементы затрат, учет переходящих остатков материальных запасов и незавершенного производства.</w:t>
              <w:br/>
              <w:doNotExpandShiftReturn/>
              <w:t>4.Расчет себестоимости единицы продукции по статьям калькуляции. Прямые и косвенные расходы. Распределение косвенных расходов по номенклатуре производимой продукции.</w:t>
              <w:br/>
              <w:doNotExpandShiftReturn/>
              <w:t>5.Состав и структура издержек обращения.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Формирование финансовых результатов предприятия.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1.Виды цен на продукцию. Элементы цены.</w:t>
              <w:br/>
              <w:doNotExpandShiftReturn/>
              <w:t>2.Факторы, определяющие цену производителя. Методы ценообразования.</w:t>
              <w:br/>
              <w:doNotExpandShiftReturn/>
              <w:t>3.Условия формирования розничной цены товара.</w:t>
              <w:br/>
              <w:doNotExpandShiftReturn/>
              <w:t>4.Влияние розничных цен на эффективность деятельности торговой фирмы.</w:t>
              <w:br/>
              <w:doNotExpandShiftReturn/>
              <w:t>5.Роль скидок к цене. Определение их предельной величины.</w:t>
              <w:br/>
              <w:doNotExpandShiftReturn/>
              <w:t>6.Прибыль, виды прибыли. Порядок расчета прибыли.</w:t>
              <w:br/>
              <w:doNotExpandShiftReturn/>
              <w:t>7.Рентабельность и ее виды. Расчет рентабельности. Пути повышения рентабельности.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Инновационная и инвестиционная политика организации (предприятия).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1.Необходимость нововведений и потребности фирмы в инвестициях.</w:t>
              <w:br/>
              <w:doNotExpandShiftReturn/>
              <w:t>2. Виды инвестиций.</w:t>
              <w:br/>
              <w:doNotExpandShiftReturn/>
              <w:t>3. Материальные инвестиции и источники их финансирования.</w:t>
              <w:br/>
              <w:doNotExpandShiftReturn/>
              <w:t>4. Основные показатели для оценки экономической эффективности материальных инвестиций.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Формы организации общественного производства.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1.Сущность и показатели концентрации производства.</w:t>
              <w:br/>
              <w:doNotExpandShiftReturn/>
              <w:t>2.Экономическое обоснование оптимального уровня концентрации.</w:t>
              <w:br/>
              <w:doNotExpandShiftReturn/>
              <w:t>3.Специализация и производственное кооперирование.</w:t>
              <w:br/>
              <w:doNotExpandShiftReturn/>
              <w:t>4.Сущность и формы комбинирования. Экономическая эффективность комбинирования производства.</w:t>
              <w:br/>
              <w:doNotExpandShiftReturn/>
              <w:t>5.Развитие интеграционных процессов, их виды и формы.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рыночной системы хозяйствования.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1.Понятие рынка и его характерные признаки.</w:t>
              <w:br/>
              <w:doNotExpandShiftReturn/>
              <w:t>2.Функции рынка и его виды.</w:t>
              <w:br/>
              <w:doNotExpandShiftReturn/>
              <w:t>3.Разгосударствление и приватизация собственности – экономическая база формирования рыночных отношений.</w:t>
              <w:br/>
              <w:doNotExpandShiftReturn/>
              <w:t>4.Понятие и виды собственности.</w:t>
              <w:br/>
              <w:doNotExpandShiftReturn/>
              <w:t>5.Особенности перехода к рынку в России.</w:t>
              <w:br/>
              <w:doNotExpandShiftReturn/>
              <w:t>6.Государственное регулирование рыночной экономики.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внутрифирменного оперативного планирования.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1.Внешние и внутренние условия, определяющие деятельность организации (предприятия) на предстоящий период.</w:t>
              <w:br/>
              <w:doNotExpandShiftReturn/>
              <w:t>2.План по прибыли и последовательность его разработки.</w:t>
              <w:br/>
              <w:doNotExpandShiftReturn/>
              <w:t>3.План движения денежных средств (финансовый план) и плановый баланс хозяйственных средств.</w:t>
              <w:br/>
              <w:doNotExpandShiftReturn/>
              <w:t>4.Информационная и нормативная база, используемая при составлении планов.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adf2dc0424982" /><Relationship Type="http://schemas.openxmlformats.org/officeDocument/2006/relationships/settings" Target="/word/settings.xml" Id="R1d677e143c5f43d8" /><Relationship Type="http://schemas.openxmlformats.org/officeDocument/2006/relationships/numbering" Target="/word/numbering.xml" Id="R09238368f52a4810" /><Relationship Type="http://schemas.openxmlformats.org/officeDocument/2006/relationships/footer" Target="/word/footer1.xml" Id="R5f68bf379ce3480e" /></Relationships>
</file>