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569554bd4249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09393bd04a124c13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Экономики и управления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Управление организацией (предприятием)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Б1.Б.24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принимать оптимальные организационно-управленческие решения (ОК-8)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принимать оптимальные организационно-управленческие решения (ОК-8)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/>
              <w:br/>
              <w:doNotExpandShiftReturn/>
              <w:t></w:t>
              <w:tab/>
              <w:t>сущность руководства коллективом производственной организации;</w:t>
              <w:br/>
              <w:doNotExpandShiftReturn/>
              <w:t></w:t>
              <w:tab/>
              <w:t>методы руководства коллективом производственной организации;</w:t>
              <w:br/>
              <w:doNotExpandShiftReturn/>
              <w:t></w:t>
              <w:tab/>
              <w:t>основные теоретические понятия производственного процесса</w:t>
              <w:br/>
              <w:doNotExpandShiftReturn/>
              <w:t></w:t>
              <w:tab/>
              <w:t>современные концепции и подходы к организации производства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/>
              <w:br/>
              <w:doNotExpandShiftReturn/>
              <w:t></w:t>
              <w:tab/>
              <w:t>эффективно управлять коллективом производственной организации;</w:t>
              <w:br/>
              <w:doNotExpandShiftReturn/>
              <w:t></w:t>
              <w:tab/>
              <w:t>использовать весь набор методов руководства коллективом производственной организации;</w:t>
              <w:br/>
              <w:doNotExpandShiftReturn/>
              <w:t></w:t>
              <w:tab/>
              <w:t>применять на практике современные концепции и подходы к организации производством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/>
              <w:br/>
              <w:doNotExpandShiftReturn/>
              <w:t></w:t>
              <w:tab/>
              <w:t>навыками эффективного управления коллективом производственной организации;</w:t>
              <w:br/>
              <w:doNotExpandShiftReturn/>
              <w:t></w:t>
              <w:tab/>
              <w:t>навыками использования всего набора методов руководства коллективом производственной организации;</w:t>
              <w:br/>
              <w:doNotExpandShiftReturn/>
              <w:t></w:t>
              <w:tab/>
              <w:t>навыками применения на практике современных концепций и подходов к организации производства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знания, сформированные при обучении в школе и изучение дисциплины Экономика и организация предприятия.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 курсe в 2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Экономические ресурсы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и предпринимательская деятельность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экономики и управления производством.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Факторы развития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Практические аспекты экономики и менеджмента высоких технологий.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производства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Управление предприятием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деятельность предприятия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34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Экономические ресурсы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Состав и классификация основных фондов. Сущность нематериальных активов. Виды оценки переоценки основных фондов. Износ и амортизация основных фондов и нематериальных активов. Показатели использования основных фондов. Экономическая сущность и состав оборотных средств. Нормирование оборотных средств. Источники формирования оборотных средств. Анализ использования оборотных средств.</w:t>
              <w:br/>
              <w:doNotExpandShiftReturn/>
              <w:t>Состав персонала предприятия. Показатели эффективности использования трудовых ресурсов. Материальное стимулирование труда. Формы и системы оплаты труда.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и предпринимательская деятельность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предпринимательства. Формы организации предпринимательской деятельности. Сущность производственного предпринимательства. Коммерческое, финансовое и консультативное предпринимательство. Понятие юридического лица. Предприятие – основное звено экономики. Формы и типы предприятий. Механизм функционирования предприятия. Нормативно-правовые акты, регламентирующие деятельность предприятия. Порядок создания предприятия. Стадии жизненного цикла предприятия. Среда функционирования предприятия: внешняя и внутренняя. Продукция предприятия, ее конкурентоспособность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экономики и управления производством.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Факторы развития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 производственной программы. Понятие и методика расчета производственной мощности предприятия. Показатели использования производственной мощности. Понятие  виды затрат и издержек производства. Состав и структура себестоимости продукции. Классификация затрат. Определение себестоимости продукции. Пути снижения себестоимости. Управление ассортиментом. Виды цен и особенности их применения. Методы расчета цен. Ценовые стратегии. Ценовая политика. Цена и качество продукции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Практические аспекты экономики и менеджмента высоких технологий.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производства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Элементы производственной структуры. Типы организации производства. Производственный процесс и принципы его организации. Инструментальное хозяйство. Организация ремонтного хозяйства. Материально-техническое снабжение. Транспортное хозяйство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Управление предприятием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Функции и организационные структуры предприятия. Линейная, функциональная, дивизиональная и адаптивная организационные структуры управления предприятием. Целеполагание и оценка ситуации, принятие управленческих решений. Средства и методы управления. Выбор альтернатив эффективного управления.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деятельность предприятия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Показатели технического и технологического уровня производства. Планирование НИОКР. Сравнительная оценка экономической эффективности новой техники и технологии.</w:t>
              <w:br/>
              <w:doNotExpandShiftReturn/>
              <w:t>1.</w:t>
              <w:tab/>
              <w:t>Оценка эффективности инновационного проекта. Принципы инвестиционной деятельности. Приемы и методы проектного анализа. Оценка эффективности капитальных вложений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Экономические ресурсы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Сущность и значение основных фондов</w:t>
              <w:br/>
              <w:doNotExpandShiftReturn/>
              <w:t>2.</w:t>
              <w:tab/>
              <w:t>Состав, структура и оценка основных фондов</w:t>
              <w:br/>
              <w:doNotExpandShiftReturn/>
              <w:t>3.</w:t>
              <w:tab/>
              <w:t>Износ и амортизация основных фондов</w:t>
              <w:br/>
              <w:doNotExpandShiftReturn/>
              <w:t>4.</w:t>
              <w:tab/>
              <w:t>Показатели использования основных фондов</w:t>
              <w:br/>
              <w:doNotExpandShiftReturn/>
              <w:t>5.</w:t>
              <w:tab/>
              <w:t>Улучшение использования основных фондов</w:t>
              <w:br/>
              <w:doNotExpandShiftReturn/>
              <w:t>6.</w:t>
              <w:tab/>
              <w:t>Оборотные фонды и оборотные средства: состав и структура</w:t>
              <w:br/>
              <w:doNotExpandShiftReturn/>
              <w:t>7.</w:t>
              <w:tab/>
              <w:t>Рациональное использование и экономия оборотных фондов</w:t>
              <w:br/>
              <w:doNotExpandShiftReturn/>
              <w:t>8.</w:t>
              <w:tab/>
              <w:t>Показатели использования оборотных фондов</w:t>
              <w:br/>
              <w:doNotExpandShiftReturn/>
              <w:t>9.</w:t>
              <w:tab/>
              <w:t>Показатели использования фондов обращения</w:t>
              <w:br/>
              <w:doNotExpandShiftReturn/>
              <w:t>10.</w:t>
              <w:tab/>
              <w:t>Нормирование оборотных средств, ускорение оборачиваемости</w:t>
              <w:br/>
              <w:doNotExpandShiftReturn/>
              <w:t>11.</w:t>
              <w:tab/>
              <w:t>Характеристики персонала и распределение трудовых ресурсов на предприятии</w:t>
              <w:br/>
              <w:doNotExpandShiftReturn/>
              <w:t>12.</w:t>
              <w:tab/>
              <w:t>Состав, численность и показатели движения персонала</w:t>
              <w:br/>
              <w:doNotExpandShiftReturn/>
              <w:t>13.</w:t>
              <w:tab/>
              <w:t>Нормирование и оплата труда</w:t>
              <w:br/>
              <w:doNotExpandShiftReturn/>
              <w:t>14.</w:t>
              <w:tab/>
              <w:t>Производительность труда как показатель эффективности использования трудовых ресурсов. Основные пути повышения производительности труда.</w:t>
              <w:br/>
              <w:doNotExpandShiftReturn/>
              <w:t>15.</w:t>
              <w:tab/>
              <w:t>Управление персоналом предприятия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Предприятие и предпринимательская деятельность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Цель создания и функционирования предприятия</w:t>
              <w:br/>
              <w:doNotExpandShiftReturn/>
              <w:t>2.</w:t>
              <w:tab/>
              <w:t>Окружающая среда предприятия: внутренняя, внешняя и деловая</w:t>
              <w:br/>
              <w:doNotExpandShiftReturn/>
              <w:t>3.</w:t>
              <w:tab/>
              <w:t>Производственный процесс и принципы его организации</w:t>
              <w:br/>
              <w:doNotExpandShiftReturn/>
              <w:t>4.</w:t>
              <w:tab/>
              <w:t>Типы, формы и методы организации производства</w:t>
              <w:br/>
              <w:doNotExpandShiftReturn/>
              <w:t>5.</w:t>
              <w:tab/>
              <w:t>Производственная структура  и инфраструктура предприятия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 аспекты экономики и управления производством.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Факторы развития предприятия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Производственная программа и ее показатели</w:t>
              <w:br/>
              <w:doNotExpandShiftReturn/>
              <w:t>2.</w:t>
              <w:tab/>
              <w:t>Производственная мощность</w:t>
              <w:br/>
              <w:doNotExpandShiftReturn/>
              <w:t>3.</w:t>
              <w:tab/>
              <w:t>Методы расчета производственной мощности</w:t>
              <w:br/>
              <w:doNotExpandShiftReturn/>
              <w:t>4.</w:t>
              <w:tab/>
              <w:t>Баланс производственной мощности</w:t>
              <w:br/>
              <w:doNotExpandShiftReturn/>
              <w:t>5.</w:t>
              <w:tab/>
              <w:t>Показатели использования производственной мощности</w:t>
              <w:br/>
              <w:doNotExpandShiftReturn/>
              <w:t>6.</w:t>
              <w:tab/>
              <w:t>Классификация и планирование расходов</w:t>
              <w:br/>
              <w:doNotExpandShiftReturn/>
              <w:t>7.</w:t>
              <w:tab/>
              <w:t>Затраты, включаемые в себестоимость</w:t>
              <w:br/>
              <w:doNotExpandShiftReturn/>
              <w:t>8.</w:t>
              <w:tab/>
              <w:t>Зарубежный опыт определения издержек производства и их минимизация</w:t>
              <w:br/>
              <w:doNotExpandShiftReturn/>
              <w:t>9.</w:t>
              <w:tab/>
              <w:t>Управление ассортиментом.</w:t>
              <w:br/>
              <w:doNotExpandShiftReturn/>
              <w:t>10.</w:t>
              <w:tab/>
              <w:t>Виды цен и особенности их применения.</w:t>
              <w:br/>
              <w:doNotExpandShiftReturn/>
              <w:t>11.</w:t>
              <w:tab/>
              <w:t>Методы расчета цен.</w:t>
              <w:br/>
              <w:doNotExpandShiftReturn/>
              <w:t>12.</w:t>
              <w:tab/>
              <w:t>Ценовые стратегии.</w:t>
              <w:br/>
              <w:doNotExpandShiftReturn/>
              <w:t>13.</w:t>
              <w:tab/>
              <w:t>Ценовая политика.</w:t>
              <w:br/>
              <w:doNotExpandShiftReturn/>
              <w:t>14.</w:t>
              <w:tab/>
              <w:t>Цена и качество продукции</w:t>
              <w:br/>
              <w:doNotExpandShiftReturn/>
              <w:t>Тестирование. Контрольная работа.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Практические аспекты экономики и менеджмента высоких технологий.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производства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Производственный процесс</w:t>
              <w:br/>
              <w:doNotExpandShiftReturn/>
              <w:t>2.</w:t>
              <w:tab/>
              <w:t>Принципы организации производственного процесса</w:t>
              <w:br/>
              <w:doNotExpandShiftReturn/>
              <w:t>3.</w:t>
              <w:tab/>
              <w:t>Типы организации производства</w:t>
              <w:br/>
              <w:doNotExpandShiftReturn/>
              <w:t>4.</w:t>
              <w:tab/>
              <w:t>Формы организации производства</w:t>
              <w:br/>
              <w:doNotExpandShiftReturn/>
              <w:t>5.</w:t>
              <w:tab/>
              <w:t>Методы организации производства</w:t>
              <w:br/>
              <w:doNotExpandShiftReturn/>
              <w:t>6.</w:t>
              <w:tab/>
              <w:t>Производственная структура</w:t>
              <w:br/>
              <w:doNotExpandShiftReturn/>
              <w:t>7.</w:t>
              <w:tab/>
              <w:t>Инфраструктура предприятия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Управление предприятием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Эволюция менеджмента: условия и предпосылки возникновения менеджмента, школы менеджмента.</w:t>
              <w:br/>
              <w:doNotExpandShiftReturn/>
              <w:t>2.</w:t>
              <w:tab/>
              <w:t>Особенности российского менеджмента</w:t>
              <w:br/>
              <w:doNotExpandShiftReturn/>
              <w:t>3.</w:t>
              <w:tab/>
              <w:t>Этапы разработки хозяйственной стратегии предприятия</w:t>
              <w:br/>
              <w:doNotExpandShiftReturn/>
              <w:t>4.</w:t>
              <w:tab/>
              <w:t>Система маркетинговой информации и методы ее сбора.</w:t>
              <w:br/>
              <w:doNotExpandShiftReturn/>
              <w:t>5.</w:t>
              <w:tab/>
              <w:t>Критерии и методы сегментирования рынка.</w:t>
              <w:br/>
              <w:doNotExpandShiftReturn/>
              <w:t>6.</w:t>
              <w:tab/>
              <w:t>Подготовка аналитического отчета о состоянии рынка.</w:t>
              <w:br/>
              <w:doNotExpandShiftReturn/>
              <w:t>7.</w:t>
              <w:tab/>
              <w:t>Функции и организационные структуры предприятия.</w:t>
              <w:br/>
              <w:doNotExpandShiftReturn/>
              <w:t>8.</w:t>
              <w:tab/>
              <w:t>Линейная, функциональная, дивизиональная и адаптивная организационные структуры управления предприятием</w:t>
              <w:br/>
              <w:doNotExpandShiftReturn/>
              <w:t>9.</w:t>
              <w:tab/>
              <w:t>Паблик рилейшинс и товарная пропаганда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Инновационная и инвестиционная деятельность предприятия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Вопросы для устного опроса:</w:t>
              <w:br/>
              <w:doNotExpandShiftReturn/>
              <w:t>1.</w:t>
              <w:tab/>
              <w:t>Планирование на предприятии: стратегическое, текущее, оперативное</w:t>
              <w:br/>
              <w:doNotExpandShiftReturn/>
              <w:t>2.</w:t>
              <w:tab/>
              <w:t>Организация и финансирование инновационной деятельности</w:t>
              <w:br/>
              <w:doNotExpandShiftReturn/>
              <w:t>3.</w:t>
              <w:tab/>
              <w:t>Инвестиционные проекты  и источники их финансирования</w:t>
              <w:br/>
              <w:doNotExpandShiftReturn/>
              <w:t>4.</w:t>
              <w:tab/>
              <w:t>Оценка эффективности инвестиционных проектов</w:t>
              <w:br/>
              <w:doNotExpandShiftReturn/>
              <w:t>5.</w:t>
              <w:tab/>
              <w:t>Жизненный цикл инноваций.</w:t>
              <w:br/>
              <w:doNotExpandShiftReturn/>
              <w:t>6.</w:t>
              <w:tab/>
              <w:t>Эффективность портфельных инвестиций</w:t>
              <w:br/>
              <w:doNotExpandShiftReturn/>
              <w:t>Тестирование. Контрольная работа.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26ac63714b50" /><Relationship Type="http://schemas.openxmlformats.org/officeDocument/2006/relationships/settings" Target="/word/settings.xml" Id="R4650091314a648ba" /><Relationship Type="http://schemas.openxmlformats.org/officeDocument/2006/relationships/numbering" Target="/word/numbering.xml" Id="Rcb340f74b7994088" /><Relationship Type="http://schemas.openxmlformats.org/officeDocument/2006/relationships/footer" Target="/word/footer1.xml" Id="R09393bd04a124c13" /></Relationships>
</file>