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8afef6a924ad1" /></Relationships>
</file>

<file path=word/document.xml><?xml version="1.0" encoding="utf-8"?>
<w:document xmlns:w="http://schemas.openxmlformats.org/wordprocessingml/2006/main">
  <w:body>
    <w:sectPr>
      <w:pgSz w:w="11906" w:h="16838" w:orient="portrait"/>
      <w:pgMar w:top="1134" w:right="850" w:bottom="1134" w:left="1701" w:header="708" w:footer="708" w:gutter="0"/>
      <w:footerReference xmlns:r="http://schemas.openxmlformats.org/officeDocument/2006/relationships" w:type="default" r:id="Rc744c34aa6794689"/>
      <w:titlePg/>
    </w:sectPr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СТЕРЛИТАМАКСКИЙ ФИЛИАЛ</w:t>
        <w:br/>
        <w:doNotExpandShiftReturn/>
        <w:t>ФЕДЕРАЛЬНОГО ГОСУДАРСТВЕННОГО БЮДЖЕТНОГО ОБРАЗОВАТЕЛЬНОГО</w:t>
        <w:br/>
        <w:doNotExpandShiftReturn/>
        <w:t>УЧРЕЖДЕНИЯ ВЫСШЕГО ОБРАЗОВАНИЯ</w:t>
        <w:br/>
        <w:doNotExpandShiftReturn/>
        <w:t>«БАШКИРСКИЙ ГОСУДАРСТВЕННЫЙ УНИВЕРСИТЕТ»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Факультет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Экономический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Кафедра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Экономической теории и анализа</w:t>
            </w:r>
          </w:p>
          <w:tcPr>
            <w:tcBorders>
              <w:bottom w:val="single" w:sz="1"/>
            </w:tcBorders>
          </w:tcPr>
        </w:tc>
      </w:tr>
    </w:tbl>
    <w:p>
      <w:pPr>
        <w:spacing w:before="0" w:after="1417" w:line="240" w:lineRule="auto"/>
        <w:jc w:val="both"/>
      </w:pPr>
    </w:p>
    <w:p>
      <w:pPr>
        <w:spacing w:before="0" w:after="0" w:line="240" w:lineRule="auto"/>
        <w:jc w:val="center"/>
      </w:pPr>
      <w:r>
        <w:rPr>
          <w:b w:val="true"/>
          <w:rFonts w:ascii="Times New Roman" w:hAnsi="Times New Roman"/>
        </w:rPr>
        <w:t>Аннотация рабочей программы дисциплины (модуля)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дисциплина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Деньги, кредит, банки</w:t>
            </w:r>
          </w:p>
        </w:tc>
      </w:tr>
    </w:tbl>
    <w:p>
      <w:pPr>
        <w:spacing w:before="0" w:after="283" w:line="240" w:lineRule="auto"/>
        <w:jc w:val="both"/>
      </w:pP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Блок Б1, базовая часть, Б1.Б.32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цикл дисциплины и его часть (базовая, вариативная, дисциплина по выбору)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Специальность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38.05.01</w:t>
            </w:r>
          </w:p>
          <w:tcPr>
            <w:tcBorders>
              <w:bottom w:val="single" w:sz="0"/>
            </w:tcBorders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Экономическая безопасность</w:t>
            </w:r>
          </w:p>
          <w:tcPr>
            <w:tcBorders>
              <w:bottom w:val="single" w:sz="0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код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наименование специальности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Программа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специализация N 1 "Экономико-правовое обеспечение экономической безопасности"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Форма обучения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Для поступивших на обучение в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2020 г.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567" w:line="240" w:lineRule="auto"/>
        <w:jc w:val="both"/>
      </w:pPr>
    </w:p>
    <w:p>
      <w:pPr>
        <w:spacing w:before="1134" w:after="0" w:line="240" w:lineRule="auto"/>
        <w:jc w:val="center"/>
      </w:pPr>
      <w:r>
        <w:rPr>
          <w:rFonts w:ascii="Times New Roman" w:hAnsi="Times New Roman"/>
        </w:rPr>
        <w:t>Стерлитамак 2022</w:t>
      </w:r>
    </w:p>
    <w:p>
      <w:pPr>
        <w:spacing w:before="0" w:after="0" w:line="240" w:lineRule="auto"/>
        <w:jc w:val="both"/>
      </w:pPr>
      <w:r>
        <w:br w:type="page"/>
        <w:rPr>
          <w:rFonts w:ascii="Times New Roman" w:hAnsi="Times New Roman"/>
        </w:rPr>
      </w: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 Перечень планируемых результатов обучения по дисциплине (модулю)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1.1. Перечень планируемых результатов освоения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/>
        <w:tab/>
        <w:t>Выпускник, освоивший программу высшего образования, в рамках изучаемой дисциплины, должен обладать компетенциями, соответствующими видам профессиональной деятельности, на которые ориентирована программа: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ориентироваться в политических, социальных и экономических процессах (ОК-3)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использовать закономерности и методы экономической науки при решении профессиональных задач (ОПК-2)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подготавливать исходные данные, необходимые для расчета экономических показателей, характеризующих деятельность хозяйствующих субъектов (ПК-1)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обосновывать выбор методик расчета экономических показателей (ПК-2)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Формируемая компетенция (с указанием кода)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Этапы формирования компетенции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Планируемые результаты обучения по дисциплине (модулю)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ориентироваться в политических, социальных и экономических процессах (ОК-3)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Обучающийся должен знать сущность, закономерности возникновения, эволюцию развития денег, кредита, банков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анализировать периодическую литературу по вопросам состояния и отдельным проблемам денежно-кредитной сферы экономики Видеть взаимосвязь экономико-социальных явлений и условий функционирования кредитной и банковской системыОбучающийся должен уметь: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:навыками систематизации и оценки различных явлений и закономерностей в денежно-кредитной сфере экономики, формами и методами использования денег и кредита для регулирования социально-экономических процессов.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использовать закономерности и методы экономической науки при решении профессиональных задач (ОПК-2)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Обучающийся должен знать:</w:t>
              <w:br/>
              <w:doNotExpandShiftReturn/>
              <w:t>-основы организации и функционирования платежной системы;</w:t>
              <w:br/>
              <w:doNotExpandShiftReturn/>
              <w:t>-основы организации и структуру кредитной и банковской систем.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br/>
              <w:doNotExpandShiftReturn/>
              <w:t>Обучающийся должен уметь:</w:t>
              <w:br/>
              <w:doNotExpandShiftReturn/>
              <w:t>-проводить расчеты основных макроэкономических показателей денежно-кредитной сферы;</w:t>
              <w:br/>
              <w:doNotExpandShiftReturn/>
              <w:t>-  осуществлять сбор информации, обобщать и делать выводы по вопросам организации денежного обращения, кредита и банковского дела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навыками проведения анализа данных для выявления наиболее значимых событий, повлекших появление и развитие денег, кредита и банков;</w:t>
              <w:br/>
              <w:doNotExpandShiftReturn/>
              <w:t>-способностями сбора информации для анализа кредитоспособности заемщика, планирования денежных потоков.</w:t>
              <w:br/>
              <w:doNotExpandShiftReturn/>
              <w:t/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подготавливать исходные данные, необходимые для расчета экономических показателей, характеризующих деятельность хозяйствующих субъектов (ПК-1)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принципы организации современного денежного обращения;</w:t>
              <w:br/>
              <w:doNotExpandShiftReturn/>
              <w:t>- экономические аспекты кредита и кредитных отношений, банковские операции и сделки;</w:t>
              <w:br/>
              <w:doNotExpandShiftReturn/>
              <w:t>- цели деятельности, функции и операции центрального банка.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уметь:- анализировать статистические материалы по денежному обращению, расчетам, состоянию денежной сферы, банковской системы;</w:t>
              <w:br/>
              <w:doNotExpandShiftReturn/>
              <w:t>- составлять графики, диаграммы, гистограммы для анализа в области денежно-кредитных отношений.</w:t>
              <w:br/>
              <w:doNotExpandShiftReturn/>
              <w:t/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- навыками сбора информации, позволяющей оценить состояние и выявить тенденции развития денежно-кредитного и банковского рынка;</w:t>
              <w:br/>
              <w:doNotExpandShiftReturn/>
              <w:t>- методами экономического анализа денежно-кредитной сферы, монетарных процессов в современной экономике.</w:t>
              <w:br/>
              <w:doNotExpandShiftReturn/>
              <w:t/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обосновывать выбор методик расчета экономических показателей (ПК-2)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-  механизм функционирования денежно-кредитной сферы;</w:t>
              <w:br/>
              <w:doNotExpandShiftReturn/>
              <w:t>- особенности реализации денежно-кредитной политики в различных странах;</w:t>
              <w:br/>
              <w:doNotExpandShiftReturn/>
              <w:t>- приемы анализа и прогнозирования процессов в сфере кредитно-денежных отношений.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выявлять основные тенденции развития денежного и кредитного рынков;</w:t>
              <w:br/>
              <w:doNotExpandShiftReturn/>
              <w:t>- проводить сравнительный анализ и интерпретировать данные отечественной и зарубежной статистики в сфере денежно-кредитных отношений и банковской деятельности.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- различными методами и формами организации самостоятельной работы навыками систематизации и оценки различных явлений и закономерностей в денежно-кредитной сфере экономики;</w:t>
              <w:br/>
              <w:doNotExpandShiftReturn/>
              <w:t>- навыками систематизации и оценки различных явлений и закономерностей в денежно-кредитной сфере.</w:t>
              <w:br/>
              <w:doNotExpandShiftReturn/>
              <w:t/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2. Место дисциплины (модуля) в структуре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реализуется в рамках базовой части.</w:t>
        <w:br/>
        <w:doNotExpandShiftReturn/>
        <w:t>Для освоения дисциплины необходимы компетенции, сформированные в рамках изучения следующей дисциплины: Экономическая теория.</w:t>
        <w:br/>
        <w:doNotExpandShiftReturn/>
        <w:t/>
      </w:r>
    </w:p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изучается на 2 курсe в 3, 4 семестрах</w:t>
      </w: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3. 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/>
        <w:tab/>
        <w:t>Общая трудоемкость (объем) дисциплины составляет 6 зач. ед., 216 акад. ч.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tcPr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Объем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Всего часов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 форма обучения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Общая трудоемкость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216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контактную работу с преподавателем: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лекций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34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практических (семинарских)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46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другие формы контактной работы (ФКР)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1,4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контроль (включая часы подготовки):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34,8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зачет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экзамен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самостоятельную работу обучающихся (СР)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99,8</w:t>
            </w:r>
          </w:p>
        </w:tc>
      </w:tr>
    </w:tbl>
    <w:p>
      <w:pPr>
        <w:spacing w:before="0" w:after="0" w:line="240" w:lineRule="auto"/>
        <w:jc w:val="both"/>
      </w:pP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Формы контроля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Семестры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зачет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экзамен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4.1. Разделы дисциплины и трудоемкость по видам учебных занятий (в академических часах)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 п/п</w:t>
            </w:r>
          </w:p>
          <w:tcPr>
            <w:vAlign w:val="center"/>
            <w:vMerge w:val="restart"/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  <w:tcPr>
            <w:vAlign w:val="center"/>
            <w:vMerge w:val="restart"/>
          </w:tcPr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Виды учебных занятий, включая самостоятельную работу обучающихся и трудоемкость (в часах)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Контактная работа с преподавателем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СР</w:t>
            </w:r>
          </w:p>
          <w:tcPr>
            <w:vAlign w:val="center"/>
            <w:vMerge w:val="restart"/>
          </w:tcPr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Лек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Пр/Сем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Лаб</w:t>
            </w: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Деньги.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b w:val="true"/>
                <w:rFonts w:ascii="Times New Roman" w:hAnsi="Times New Roman"/>
              </w:rPr>
              <w:t>Кредит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Инфляция и методы ее регулирования.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. Денежные Инфляция реформы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9,8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Денежный оборот: содержание, структура и функции.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Законы денежного обращения.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Денежная система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Функции денег и их роль в рыночной экономике.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Происхождение , необходимость и сущность денег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Центральный банк Российской Федерации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4.7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Система денежно-кредитного регулирования и ее элементы.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4.8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Система денежно-кредитного регулирования и ее элементы.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Центральные банки и основы их деятельности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Банковская система Российской Федерации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Банковская система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Кредитная система.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Кредитная и банковская системы.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Ссудный процент и его экономическая роль в условиях рынка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Необходимость и сущность кредита. Формы кредита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Денежные реформы.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3,8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4.6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Коммерческие банки и  основы их деятельности.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Итого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99,8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4.2. Содержание дисциплины, структурированное по разделам (темам)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практических/семинарских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Деньги.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b w:val="true"/>
                <w:rFonts w:ascii="Times New Roman" w:hAnsi="Times New Roman"/>
              </w:rPr>
              <w:t>Кредит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Инфляция и методы ее регулирования.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Инфляция как многофакторный процесс. Виды и формы проявления инфляции.  Социально-экономические последствия инфляции.  Антиинфляционная политика: направления, методы, эффективность, противоречия. Особенности инфляционных процессов в России.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. Денежные Инфляция реформы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Денежный оборот: содержание, структура и функции.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Понятие денежного и платежного оборота, его структура .Каналы движения наличных и безналичных денег. Наличный и безналичный денежный оборот.Принципы организации безналичных расчетов.</w:t>
              <w:tab/>
              <w:t>Формы  безналичных расчетоврасчетов.</w:t>
              <w:tab/>
              <w:t>Налично-денежное обращение. Принципы организации. Развитие денежного обращения в России..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Законы денежного обращения.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Денежная масса и ее структура. Скорость обращения денег и факторы, ее определяющие.  Денежная эмиссия и ее формы. Сущность и механизм банковской мультипликации. Налично-денежная эмиссия. Роль центрального банка в эмиссии наличных денег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Денежная система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Понятие денежной системы и ее элементы. Система биметаллизма, ее характерные особенности и временные границы.</w:t>
              <w:tab/>
              <w:t>Система монометаллизма, ее виды. Принципы организации денежной системы. Современная денежная система промышленно развитых стран. Эволюция устройства денежной системы Российской Федерации.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Функции денег и их роль в рыночной экономике.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Содержание и значение функции меры стоимости. Масштаб цен. Содержание и значение функции средства обращения.  Деньги в функции средства накопления. Содержание, назначение и особенности функционирования денег в качестве средства платежа. Мировые деньги: троякое назначение мировых денег. Мировые платежные средства.  Роль денег в воспроизводственном процессе.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Происхождение , необходимость и сущность денег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Необходимость и предпосылки возникновения денег. (Развитие форм стоимости). Сущность и свойства денег. Теории денег: металлистическая, номиналистическая теория денег, количественная теория, современный монетаризм: его основные положения. Характеристика форм и видов денег.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Центральный банк Российской Федерации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Становление Государственного банка Российской империи и особенности его деятельности в 1860-1917 гг. Деятельность Государственного банка в период 1921-1990 гг. Цели деятельности и функции Центрального банка РФ. Денежно-кредитная политика Российской Федерации. Центральный банк РФ как орган банковского регулирования и надзора.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4.7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Система денежно-кредитного регулирования и ее элементы.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Сущность денежно-кредитного регулирования экономики. Инструменты и механизм денежно-кредитного регулирования.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4.8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Система денежно-кредитного регулирования и ее элементы.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Валютные отношения и валютная система. Валютный курс как экономическая категория. Международный кредит : сущность и основные формы. .Цели создания международных банков. Особенности функционирования МВФ и Мирового банка. Европейский банк реконструкции и развития. Европейский инвестиционный банк. Банк международных расчетов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Центральные банки и основы их деятельности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Становление центральных банков и развитие их функций. Основы деятельности центральных банков.  Функции и организационная структура центральных банков Англии, ФРГ, США и других банков развитых стран.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Банковская система Российской Федерации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Принципы построения и структура современной банковской системы. Виды банков и организационно-экономические основы их функционирования. Тенденции развития банковской системы Российской Федерации и необходимость ее реструктуризации.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Банковская система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Сущность банковской системы. Принципы ее построения. Характеристика элементов банковской системы. Функции банков как особых финансовых посредников. Виды банков. Банковская инфраструктура и ее особенности в современном хозяйстве. Модели банковских систем Банковские системы отдельных стран: Германии, Франции, Италии, Великобритании, США, Японии, Китая.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Кредитная система.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Понятие, сущность и структура современной кредитной системы. Некоммерческие кредитные организации. Специализированные кредитные организации небанковского  типа. Специализированные финансово-кредитные организации. Эволюция кредитной системы и формирование ее современной инфраструктуры. Регулирование деятельности кредитных организаций.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Кредитная и банковская системы.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Ссудный процент и его экономическая роль в условиях рынка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Сущность и функции ссудного процента. Границы ссудного процента и источники его уплаты. Диверсификация процентных ставок. Методы вычисления ссудного процента. Роль ссудного процента в рыночной экономике.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Необходимость и сущность кредита. Формы кредита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Необходимость и возможность кредита.  Сущность кредита. Структура кредита, ее элементы. Функции кредита. Законы кредита. Классификация форм и видов кредита. Международный кредит: сущность, функции, основные формы. Свойства кредита. Кредитная сделка как организующий элемент кредита. Границы применения  кредита на микро и макроуровне. Взаимосвязь кредита и денег в системе экономических отношений.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Денежные реформы.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Сущность , виды и методы проведения денежных реформ. Необходимость и предпосылки успешного проведения денежных реформ. Денежные реформы в России в 16- 19 : Реформа Петра 1, денежная реформа Екатерины П, денежная реформа С.Ю.Витте. Денежные реформы ХХ века: денежная реформа А.В.Колчака, реформа денежной системы в нэповской России, денежная реформа 1947 г., денежная реформа 1961 г., денежная реформа 1992-1993 гг.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4.6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Коммерческие банки и  основы их деятельности.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Коммерческие банки и их классификация. Правовые основы деятельности коммерческих банков. Функции коммерческих банков. Пассивные операции банков. Расчетно-кассовые операции банков. Операции банков по кредитованию клиентуры. Операции банков с ценными бумагами. Операции банков в иностранной валюте. Понятие банковской ликвидности. Финансовые риски в деятельности коммерческих банков.</w:t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лекционных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Деньги.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b w:val="true"/>
                <w:rFonts w:ascii="Times New Roman" w:hAnsi="Times New Roman"/>
              </w:rPr>
              <w:t>Кредит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Инфляция и методы ее регулирования.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Инфляция как многофакторный процесс. Виды и формы проявления инфляции.  Социально-экономические последствия инфляции.  Антиинфляционная политика: направления, методы, эффективность, противоречия. Особенности инфляционных процессов в России.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. Денежные Инфляция реформы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Денежный оборот: содержание, структура и функции.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Понятие денежного и платежного оборота, его структура .Каналы движения наличных и безналичных денег. Наличный и безналичный денежный оборот.Принципы организации безналичных расчетов.</w:t>
              <w:tab/>
              <w:t>Формы  безналичных расчетоврасчетов.</w:t>
              <w:tab/>
              <w:t>Налично-денежное обращение. Принципы организации. Развитие денежного обращения в России..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Законы денежного обращения.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Денежная масса и ее структура. Скорость обращения денег и факторы, ее определяющие.  Денежная эмиссия и ее формы. Сущность и механизм банковской мультипликации. Налично-денежная эмиссия. Роль центрального банка в эмиссии наличных денег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Денежная система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Понятие денежной системы и ее элементы. Система биметаллизма, ее характерные особенности и временные границы.</w:t>
              <w:tab/>
              <w:t>Система монометаллизма, ее виды. Принципы организации денежной системы. Современная денежная система промышленно развитых стран. Эволюция устройства денежной системы Российской Федерации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Функции денег и их роль в рыночной экономике.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Содержание и значение функции меры стоимости. Масштаб цен. Содержание и значение функции средства обращения.  Деньги в функции средства накопления. Содержание, назначение и особенности функционирования денег в качестве средства платежа. Мировые деньги: троякое назначение мировых денег. Мировые платежные средства.  Роль денег в воспроизводственном процессе.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Происхождение , необходимость и сущность денег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Необходимость и предпосылки возникновения денег.(Развитие форм стоимости). Сущность  и свойства денег. Теории денег : металлистическая, номиналистическая теория денег, количественная теория, современный монетаризм: его основные положения. Характеристика форм и видов денег.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Центральный банк Российской Федерации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Становление Государственного банка Российской империи и особенности его деятельности в 1860-1917 гг. Деятельность Государственного банка в период 1921-1990 гг. Цели деятельности и функции Центрального банка РФ. Денежно-кредитная политика Российской Федерации. Центральный банк РФ как орган банковского регулирования и надзора.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4.7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Система денежно-кредитного регулирования и ее элементы.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Сущность денежно-кредитного регулирования экономики. Инструменты и механизм денежно-кредитного регулирования.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4.8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Система денежно-кредитного регулирования и ее элементы.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Валютные отношения и валютная система. Валютный курс как экономическая категория. Международный кредит : сущность и основные формы. .Цели создания международных банков. Особенности функционирования МВФ и Мирового банка. Европейский банк реконструкции и развития. Европейский инвестиционный банк. Банк международных расчетов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Центральные банки и основы их деятельности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Становление центральных банков и развитие их функций. Основы деятельности центральных банков.  Функции и организационная структура центральных банков Англии, ФРГ, США и других банков развитых стран.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Банковская система Российской Федерации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Принципы построения и структура современной банковской системы. Виды банков и организационно-экономические основы их функционирования. Тенденции развития банковской системы Российской Федерации и необходимость ее реструктуризации.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Банковская система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Сущность банковской системы. Принципы ее построения. Характеристика элементов банковской системы. Функции банков как особых финансовых посредников. Виды банков. Банковская инфраструктура и ее особенности в современном хозяйстве. Модели банковских систем Банковские системы отдельных стран: Германии, Франции, Италии, Великобритании, США, Японии, Китая.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Кредитная система.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Понятие, сущность и структура современной кредитной системы. Некоммерческие кредитные организации. Специализированные кредитные организации небанковского  типа. Специализированные финансово-кредитные организации. Эволюция кредитной системы и формирование ее современной инфраструктуры. Регулирование деятельности кредитных организаций.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Кредитная и банковская системы.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Ссудный процент и его экономическая роль в условиях рынка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Сущность и функции ссудного процента. Границы ссудного процента и источники его уплаты. Диверсификация процентных ставок. Методы вычисления ссудного процента. Роль ссудного процента в рыночной экономике.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Необходимость и сущность кредита. Формы кредита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Необходимость и возможность кредита.  Сущность кредита. Структура кредита, ее элементы. Функции кредита. Законы кредита. Классификация форм и видов кредита. Международный кредит: сущность, функции, основные формы. Свойства кредита. Кредитная сделка как организующий элемент кредита. Границы применения  кредита на микро и макроуровне. Взаимосвязь кредита и денег в системе экономических отношений.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Денежные реформы.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Сущность , виды и методы проведения денежных реформ. Необходимость и предпосылки успешного проведения денежных реформ. Денежные реформы в России в 16- 19 : Реформа Петра 1, денежная реформа Екатерины П, денежная реформа С.Ю.Витте. Денежные реформы ХХ века: денежная реформа А.В.Колчака, реформа денежной системы в нэповской России, денежная реформа 1947 г., денежная реформа 1961 г., денежная реформа 1992-1993 гг.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4.6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Коммерческие банки и  основы их деятельности.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Функции коммерческих банков. Пассивные операции банков. Расчетно-кассовые операции банков. Операции банков по кредитованию клиентуры. Операции банков с ценными бумагами. Коммерческие банки и их классификация. Правовые основы деятельности коммерческих Операции банков в иностранной валюте. Понятие банковской ликвидности. Финансовые риски в деятельности коммерческих банков.</w:t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</w:body>
</w:document>
</file>

<file path=word/footer1.xml><?xml version="1.0" encoding="utf-8"?>
<w:ftr xmlns:w="http://schemas.openxmlformats.org/wordprocessingml/2006/main">
  <w:p>
    <w:pPr>
      <w:pStyle w:val="footer"/>
      <w:jc w:val="center"/>
    </w:pPr>
    <w:r>
      <w:rPr>
        <w:rFonts w:ascii="Times New Roman" w:hAnsi="Times New Roman"/>
      </w:rPr>
      <w:fldSimple w:instr="PAGE   \* MERGEFORMAT"/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updateFields w:val="true"/>
</w:settings>
</file>

<file path=word/styles.xml><?xml version="1.0" encoding="utf-8"?>
<w:styles xmlns:w="http://schemas.openxmlformats.org/wordprocessingml/2006/main">
  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>
    <w:docDefaults>
      <w:rPrDefault>
        <w:rPr>
          <w:rFonts w:asciiTheme="minorHAnsi" w:hAnsiTheme="minorHAnsi" w:eastAsiaTheme="minorHAnsi" w:cstheme="minorBidi"/>
          <w:sz w:val="24"/>
          <w:szCs w:val="24"/>
        </w:rPr>
      </w:rPrDefault>
      <w:pPrDefault>
        <w:pPr>
          <w:spacing w:after="160" w:line="259" w:lineRule="auto"/>
        </w:pPr>
      </w:pPrDefault>
    </w:docDefaults>
    <w:latentStyles w:defLockedState="false" w:defUIPriority="99" w:defSemiHidden="false" w:defUnhideWhenUsed="false" w:defQFormat="false" w:count="375">
      <w:lsdException w:name="Normal" w:uiPriority="0" w:semiHidden="false" w:unhideWhenUsed="false" w:qFormat="true"/>
      <w:lsdException w:name="heading 1" w:uiPriority="9" w:semiHidden="false" w:unhideWhenUsed="false" w:qFormat="true"/>
      <w:lsdException w:name="heading 2" w:uiPriority="9" w:semiHidden="false" w:unhideWhenUsed="false" w:qFormat="true"/>
      <w:lsdException w:name="heading 3" w:uiPriority="9" w:semiHidden="false" w:unhideWhenUsed="false" w:qFormat="true"/>
      <w:lsdException w:name="heading 4" w:uiPriority="9" w:semiHidden="false" w:unhideWhenUsed="false" w:qFormat="true"/>
      <w:lsdException w:name="heading 5" w:uiPriority="9" w:semiHidden="false" w:unhideWhenUsed="false" w:qFormat="true"/>
      <w:lsdException w:name="heading 6" w:uiPriority="9" w:semiHidden="false" w:unhideWhenUsed="false" w:qFormat="true"/>
      <w:lsdException w:name="heading 7" w:uiPriority="9" w:semiHidden="false" w:unhideWhenUsed="false" w:qFormat="true"/>
      <w:lsdException w:name="heading 8" w:uiPriority="9" w:semiHidden="false" w:unhideWhenUsed="false" w:qFormat="true"/>
      <w:lsdException w:name="heading 9" w:uiPriority="9" w:semiHidden="false" w:unhideWhenUsed="false" w:qFormat="true"/>
      <w:lsdException w:name="index 1" w:semiHidden="true" w:unhideWhenUsed="true" w:qFormat="false"/>
      <w:lsdException w:name="index 2" w:semiHidden="true" w:unhideWhenUsed="true" w:qFormat="false"/>
      <w:lsdException w:name="index 3" w:semiHidden="true" w:unhideWhenUsed="true" w:qFormat="false"/>
      <w:lsdException w:name="index 4" w:semiHidden="true" w:unhideWhenUsed="true" w:qFormat="false"/>
      <w:lsdException w:name="index 5" w:semiHidden="true" w:unhideWhenUsed="true" w:qFormat="false"/>
      <w:lsdException w:name="index 6" w:semiHidden="true" w:unhideWhenUsed="true" w:qFormat="false"/>
      <w:lsdException w:name="index 7" w:semiHidden="true" w:unhideWhenUsed="true" w:qFormat="false"/>
      <w:lsdException w:name="index 8" w:semiHidden="true" w:unhideWhenUsed="true" w:qFormat="false"/>
      <w:lsdException w:name="index 9" w:semiHidden="true" w:unhideWhenUsed="true" w:qFormat="false"/>
      <w:lsdException w:name="toc 1" w:uiPriority="39" w:semiHidden="true" w:unhideWhenUsed="true" w:qFormat="false"/>
      <w:lsdException w:name="toc 2" w:uiPriority="39" w:semiHidden="true" w:unhideWhenUsed="true" w:qFormat="false"/>
      <w:lsdException w:name="toc 3" w:uiPriority="39" w:semiHidden="true" w:unhideWhenUsed="true" w:qFormat="false"/>
      <w:lsdException w:name="toc 4" w:uiPriority="39" w:semiHidden="true" w:unhideWhenUsed="true" w:qFormat="false"/>
      <w:lsdException w:name="toc 5" w:uiPriority="39" w:semiHidden="true" w:unhideWhenUsed="true" w:qFormat="false"/>
      <w:lsdException w:name="toc 6" w:uiPriority="39" w:semiHidden="true" w:unhideWhenUsed="true" w:qFormat="false"/>
      <w:lsdException w:name="toc 7" w:uiPriority="39" w:semiHidden="true" w:unhideWhenUsed="true" w:qFormat="false"/>
      <w:lsdException w:name="toc 8" w:uiPriority="39" w:semiHidden="true" w:unhideWhenUsed="true" w:qFormat="false"/>
      <w:lsdException w:name="toc 9" w:uiPriority="39" w:semiHidden="true" w:unhideWhenUsed="true" w:qFormat="false"/>
      <w:lsdException w:name="Normal Indent" w:semiHidden="true" w:unhideWhenUsed="true" w:qFormat="false"/>
      <w:lsdException w:name="footnote text" w:semiHidden="true" w:unhideWhenUsed="true" w:qFormat="false"/>
      <w:lsdException w:name="annotation text" w:semiHidden="true" w:unhideWhenUsed="true" w:qFormat="false"/>
      <w:lsdException w:name="header" w:semiHidden="true" w:unhideWhenUsed="true" w:qFormat="false"/>
      <w:lsdException w:name="footer" w:semiHidden="true" w:unhideWhenUsed="true" w:qFormat="false"/>
      <w:lsdException w:name="index heading" w:semiHidden="true" w:unhideWhenUsed="true" w:qFormat="false"/>
      <w:lsdException w:name="caption" w:uiPriority="35" w:semiHidden="true" w:unhideWhenUsed="true" w:qFormat="true"/>
      <w:lsdException w:name="table of figures" w:semiHidden="true" w:unhideWhenUsed="true" w:qFormat="false"/>
      <w:lsdException w:name="envelope address" w:semiHidden="true" w:unhideWhenUsed="true" w:qFormat="false"/>
      <w:lsdException w:name="envelope return" w:semiHidden="true" w:unhideWhenUsed="true" w:qFormat="false"/>
      <w:lsdException w:name="footnote reference" w:semiHidden="true" w:unhideWhenUsed="true" w:qFormat="false"/>
      <w:lsdException w:name="annotation reference" w:semiHidden="true" w:unhideWhenUsed="true" w:qFormat="false"/>
      <w:lsdException w:name="line number" w:semiHidden="true" w:unhideWhenUsed="true" w:qFormat="false"/>
      <w:lsdException w:name="page number" w:semiHidden="true" w:unhideWhenUsed="true" w:qFormat="false"/>
      <w:lsdException w:name="endnote reference" w:semiHidden="true" w:unhideWhenUsed="true" w:qFormat="false"/>
      <w:lsdException w:name="endnote text" w:semiHidden="true" w:unhideWhenUsed="true" w:qFormat="false"/>
      <w:lsdException w:name="table of authorities" w:semiHidden="true" w:unhideWhenUsed="true" w:qFormat="false"/>
      <w:lsdException w:name="macro" w:semiHidden="true" w:unhideWhenUsed="true" w:qFormat="false"/>
      <w:lsdException w:name="toa heading" w:semiHidden="true" w:unhideWhenUsed="true" w:qFormat="false"/>
      <w:lsdException w:name="List" w:semiHidden="true" w:unhideWhenUsed="true" w:qFormat="false"/>
      <w:lsdException w:name="List Bullet" w:semiHidden="true" w:unhideWhenUsed="true" w:qFormat="false"/>
      <w:lsdException w:name="List Number" w:semiHidden="true" w:unhideWhenUsed="true" w:qFormat="false"/>
      <w:lsdException w:name="List 2" w:semiHidden="true" w:unhideWhenUsed="true" w:qFormat="false"/>
      <w:lsdException w:name="List 3" w:semiHidden="true" w:unhideWhenUsed="true" w:qFormat="false"/>
      <w:lsdException w:name="List 4" w:semiHidden="true" w:unhideWhenUsed="true" w:qFormat="false"/>
      <w:lsdException w:name="List 5" w:semiHidden="true" w:unhideWhenUsed="true" w:qFormat="false"/>
      <w:lsdException w:name="List Bullet 2" w:semiHidden="true" w:unhideWhenUsed="true" w:qFormat="false"/>
      <w:lsdException w:name="List Bullet 3" w:semiHidden="true" w:unhideWhenUsed="true" w:qFormat="false"/>
      <w:lsdException w:name="List Bullet 4" w:semiHidden="true" w:unhideWhenUsed="true" w:qFormat="false"/>
      <w:lsdException w:name="List Bullet 5" w:semiHidden="true" w:unhideWhenUsed="true" w:qFormat="false"/>
      <w:lsdException w:name="List Number 2" w:semiHidden="true" w:unhideWhenUsed="true" w:qFormat="false"/>
      <w:lsdException w:name="List Number 3" w:semiHidden="true" w:unhideWhenUsed="true" w:qFormat="false"/>
      <w:lsdException w:name="List Number 4" w:semiHidden="true" w:unhideWhenUsed="true" w:qFormat="false"/>
      <w:lsdException w:name="List Number 5" w:semiHidden="true" w:unhideWhenUsed="true" w:qFormat="false"/>
      <w:lsdException w:name="Title" w:uiPriority="10" w:semiHidden="false" w:unhideWhenUsed="false" w:qFormat="false"/>
      <w:lsdException w:name="Closing" w:semiHidden="true" w:unhideWhenUsed="true" w:qFormat="false"/>
      <w:lsdException w:name="Signature" w:semiHidden="true" w:unhideWhenUsed="true" w:qFormat="false"/>
      <w:lsdException w:name="Default Paragraph Font" w:uiPriority="1" w:semiHidden="true" w:unhideWhenUsed="true" w:qFormat="false"/>
      <w:lsdException w:name="Body Text" w:semiHidden="true" w:unhideWhenUsed="true" w:qFormat="false"/>
      <w:lsdException w:name="Body Text Indent" w:semiHidden="true" w:unhideWhenUsed="true" w:qFormat="false"/>
      <w:lsdException w:name="List Continue" w:semiHidden="true" w:unhideWhenUsed="true" w:qFormat="false"/>
      <w:lsdException w:name="List Continue 2" w:semiHidden="true" w:unhideWhenUsed="true" w:qFormat="false"/>
      <w:lsdException w:name="List Continue 3" w:semiHidden="true" w:unhideWhenUsed="true" w:qFormat="false"/>
      <w:lsdException w:name="List Continue 4" w:semiHidden="true" w:unhideWhenUsed="true" w:qFormat="false"/>
      <w:lsdException w:name="List Continue 5" w:semiHidden="true" w:unhideWhenUsed="true" w:qFormat="false"/>
      <w:lsdException w:name="Message Header" w:semiHidden="true" w:unhideWhenUsed="true" w:qFormat="false"/>
      <w:lsdException w:name="Subtitle" w:uiPriority="11" w:semiHidden="false" w:unhideWhenUsed="false" w:qFormat="true"/>
      <w:lsdException w:name="Salutation" w:semiHidden="true" w:unhideWhenUsed="true" w:qFormat="false"/>
      <w:lsdException w:name="Date" w:semiHidden="true" w:unhideWhenUsed="true" w:qFormat="false"/>
      <w:lsdException w:name="Body Text First Indent" w:semiHidden="true" w:unhideWhenUsed="true" w:qFormat="false"/>
      <w:lsdException w:name="Body Text First Indent 2" w:semiHidden="true" w:unhideWhenUsed="true" w:qFormat="false"/>
      <w:lsdException w:name="Note Heading" w:semiHidden="true" w:unhideWhenUsed="true" w:qFormat="false"/>
      <w:lsdException w:name="Body Text 2" w:semiHidden="true" w:unhideWhenUsed="true" w:qFormat="false"/>
      <w:lsdException w:name="Body Text 3" w:semiHidden="true" w:unhideWhenUsed="true" w:qFormat="false"/>
      <w:lsdException w:name="Body Text Indent 2" w:semiHidden="true" w:unhideWhenUsed="true" w:qFormat="false"/>
      <w:lsdException w:name="Body Text Indent 3" w:semiHidden="true" w:unhideWhenUsed="true" w:qFormat="false"/>
      <w:lsdException w:name="Block Text" w:semiHidden="true" w:unhideWhenUsed="true" w:qFormat="false"/>
      <w:lsdException w:name="Hyperlink" w:semiHidden="true" w:unhideWhenUsed="true" w:qFormat="false"/>
      <w:lsdException w:name="FollowedHyperlink" w:semiHidden="true" w:unhideWhenUsed="true" w:qFormat="false"/>
      <w:lsdException w:name="Strong" w:uiPriority="22" w:semiHidden="false" w:unhideWhenUsed="false" w:qFormat="true"/>
      <w:lsdException w:name="Emphasis" w:uiPriority="22" w:semiHidden="false" w:unhideWhenUsed="false" w:qFormat="true"/>
      <w:lsdException w:name="Document Map" w:semiHidden="true" w:unhideWhenUsed="true" w:qFormat="false"/>
      <w:lsdException w:name="Plain Text" w:semiHidden="true" w:unhideWhenUsed="true" w:qFormat="false"/>
      <w:lsdException w:name="E-mail Signature" w:semiHidden="true" w:unhideWhenUsed="true" w:qFormat="false"/>
      <w:lsdException w:name="HTML Top of Form" w:semiHidden="true" w:unhideWhenUsed="true" w:qFormat="false"/>
      <w:lsdException w:name="HTML Bottom of Form" w:semiHidden="true" w:unhideWhenUsed="true" w:qFormat="false"/>
      <w:lsdException w:name="Normal (Web)" w:semiHidden="true" w:unhideWhenUsed="true" w:qFormat="false"/>
      <w:lsdException w:name="HTML Acronym" w:semiHidden="true" w:unhideWhenUsed="true" w:qFormat="false"/>
      <w:lsdException w:name="HTML Address" w:semiHidden="true" w:unhideWhenUsed="true" w:qFormat="false"/>
      <w:lsdException w:name="HTML Cite" w:semiHidden="true" w:unhideWhenUsed="true" w:qFormat="false"/>
      <w:lsdException w:name="HTML Code" w:semiHidden="true" w:unhideWhenUsed="true" w:qFormat="false"/>
      <w:lsdException w:name="HTML Definition" w:semiHidden="true" w:unhideWhenUsed="true" w:qFormat="false"/>
      <w:lsdException w:name="HTML Keyboard" w:semiHidden="true" w:unhideWhenUsed="true" w:qFormat="false"/>
      <w:lsdException w:name="HTML Preformatted" w:semiHidden="true" w:unhideWhenUsed="true" w:qFormat="false"/>
      <w:lsdException w:name="HTML Sample" w:semiHidden="true" w:unhideWhenUsed="true" w:qFormat="false"/>
      <w:lsdException w:name="HTML Typewriter" w:semiHidden="true" w:unhideWhenUsed="true" w:qFormat="false"/>
      <w:lsdException w:name="HTML Variable" w:semiHidden="true" w:unhideWhenUsed="true" w:qFormat="false"/>
      <w:lsdException w:name="Normal Table" w:semiHidden="true" w:unhideWhenUsed="true" w:qFormat="false"/>
      <w:lsdException w:name="annotation subject" w:semiHidden="true" w:unhideWhenUsed="true" w:qFormat="false"/>
      <w:lsdException w:name="No List" w:semiHidden="true" w:unhideWhenUsed="true" w:qFormat="false"/>
      <w:lsdException w:name="Outline List 1" w:semiHidden="true" w:unhideWhenUsed="true" w:qFormat="false"/>
      <w:lsdException w:name="Outline List 2" w:semiHidden="true" w:unhideWhenUsed="true" w:qFormat="false"/>
      <w:lsdException w:name="Outline List 3" w:semiHidden="true" w:unhideWhenUsed="true" w:qFormat="false"/>
      <w:lsdException w:name="Table Simple 1" w:semiHidden="true" w:unhideWhenUsed="true" w:qFormat="false"/>
      <w:lsdException w:name="Table Simple 2" w:semiHidden="true" w:unhideWhenUsed="true" w:qFormat="false"/>
      <w:lsdException w:name="Table Simple 3" w:semiHidden="true" w:unhideWhenUsed="true" w:qFormat="false"/>
      <w:lsdException w:name="Table Classic 1" w:semiHidden="true" w:unhideWhenUsed="true" w:qFormat="false"/>
      <w:lsdException w:name="Table Classic 2" w:semiHidden="true" w:unhideWhenUsed="true" w:qFormat="false"/>
      <w:lsdException w:name="Table Classic 3" w:semiHidden="true" w:unhideWhenUsed="true" w:qFormat="false"/>
      <w:lsdException w:name="Table Classic 4" w:semiHidden="true" w:unhideWhenUsed="true" w:qFormat="false"/>
      <w:lsdException w:name="Table Columns 1" w:semiHidden="true" w:unhideWhenUsed="true" w:qFormat="false"/>
      <w:lsdException w:name="Table Columns 2" w:semiHidden="true" w:unhideWhenUsed="true" w:qFormat="false"/>
      <w:lsdException w:name="Table Columns 3" w:semiHidden="true" w:unhideWhenUsed="true" w:qFormat="false"/>
      <w:lsdException w:name="Table Columns 4" w:semiHidden="true" w:unhideWhenUsed="true" w:qFormat="false"/>
      <w:lsdException w:name="Table Columns 5" w:semiHidden="true" w:unhideWhenUsed="true" w:qFormat="false"/>
      <w:lsdException w:name="Table Grid 1" w:semiHidden="true" w:unhideWhenUsed="true" w:qFormat="false"/>
      <w:lsdException w:name="Table Grid 1" w:semiHidden="true" w:unhideWhenUsed="true" w:qFormat="false"/>
      <w:lsdException w:name="Table Grid 2" w:semiHidden="true" w:unhideWhenUsed="true" w:qFormat="false"/>
      <w:lsdException w:name="Table Grid 3" w:semiHidden="true" w:unhideWhenUsed="true" w:qFormat="false"/>
      <w:lsdException w:name="Table Grid 4" w:semiHidden="true" w:unhideWhenUsed="true" w:qFormat="false"/>
      <w:lsdException w:name="Table Grid 5" w:semiHidden="true" w:unhideWhenUsed="true" w:qFormat="false"/>
      <w:lsdException w:name="Table Grid 6" w:semiHidden="true" w:unhideWhenUsed="true" w:qFormat="false"/>
      <w:lsdException w:name="Table Grid 7" w:semiHidden="true" w:unhideWhenUsed="true" w:qFormat="false"/>
      <w:lsdException w:name="Table Grid 8" w:semiHidden="true" w:unhideWhenUsed="true" w:qFormat="false"/>
      <w:lsdException w:name="Table List 1" w:semiHidden="true" w:unhideWhenUsed="true" w:qFormat="false"/>
      <w:lsdException w:name="Table List 1" w:semiHidden="true" w:unhideWhenUsed="true" w:qFormat="false"/>
      <w:lsdException w:name="Table List 2" w:semiHidden="true" w:unhideWhenUsed="true" w:qFormat="false"/>
      <w:lsdException w:name="Table List 3" w:semiHidden="true" w:unhideWhenUsed="true" w:qFormat="false"/>
      <w:lsdException w:name="Table List 4" w:semiHidden="true" w:unhideWhenUsed="true" w:qFormat="false"/>
      <w:lsdException w:name="Table List 5" w:semiHidden="true" w:unhideWhenUsed="true" w:qFormat="false"/>
      <w:lsdException w:name="Table List 6" w:semiHidden="true" w:unhideWhenUsed="true" w:qFormat="false"/>
      <w:lsdException w:name="Table List 7" w:semiHidden="true" w:unhideWhenUsed="true" w:qFormat="false"/>
      <w:lsdException w:name="Table List 8" w:semiHidden="true" w:unhideWhenUsed="true" w:qFormat="false"/>
      <w:lsdException w:name="Table Contemporary" w:semiHidden="true" w:unhideWhenUsed="true" w:qFormat="false"/>
      <w:lsdException w:name="Table Elegant" w:semiHidden="true" w:unhideWhenUsed="true" w:qFormat="false"/>
      <w:lsdException w:name="Table Professional" w:semiHidden="true" w:unhideWhenUsed="true" w:qFormat="false"/>
      <w:lsdException w:name="Table Subtle 1" w:semiHidden="true" w:unhideWhenUsed="true" w:qFormat="false"/>
      <w:lsdException w:name="Table Subtle 2" w:semiHidden="true" w:unhideWhenUsed="true" w:qFormat="false"/>
      <w:lsdException w:name="Table Web 1" w:semiHidden="true" w:unhideWhenUsed="true" w:qFormat="false"/>
      <w:lsdException w:name="Table Web 2" w:semiHidden="true" w:unhideWhenUsed="true" w:qFormat="false"/>
      <w:lsdException w:name="Table Web 3" w:semiHidden="true" w:unhideWhenUsed="true" w:qFormat="false"/>
      <w:lsdException w:name="Balloon Text" w:semiHidden="true" w:unhideWhenUsed="true" w:qFormat="false"/>
      <w:lsdException w:name="Table Grid" w:uiPriority="39" w:semiHidden="false" w:unhideWhenUsed="false" w:qFormat="false"/>
      <w:lsdException w:name="Table Theme" w:semiHidden="true" w:unhideWhenUsed="true" w:qFormat="false"/>
      <w:lsdException w:name="Placeholder Text" w:semiHidden="true" w:unhideWhenUsed="false" w:qFormat="false"/>
      <w:lsdException w:name="No Spacing" w:uiPriority="1" w:semiHidden="false" w:unhideWhenUsed="false" w:qFormat="true"/>
      <w:lsdException w:name="Light Shading" w:uiPriority="60" w:semiHidden="false" w:unhideWhenUsed="false" w:qFormat="false"/>
      <w:lsdException w:name="Light List" w:uiPriority="61" w:semiHidden="false" w:unhideWhenUsed="false" w:qFormat="false"/>
      <w:lsdException w:name="Light Grid" w:uiPriority="62" w:semiHidden="false" w:unhideWhenUsed="false" w:qFormat="false"/>
      <w:lsdException w:name="Medium Shading 1" w:uiPriority="63" w:semiHidden="false" w:unhideWhenUsed="false" w:qFormat="false"/>
      <w:lsdException w:name="Medium Shading 2" w:uiPriority="64" w:semiHidden="false" w:unhideWhenUsed="false" w:qFormat="false"/>
      <w:lsdException w:name="Medium List 1" w:uiPriority="65" w:semiHidden="false" w:unhideWhenUsed="false" w:qFormat="false"/>
      <w:lsdException w:name="Medium List 2" w:uiPriority="66" w:semiHidden="false" w:unhideWhenUsed="false" w:qFormat="false"/>
      <w:lsdException w:name="Medium Grid 1" w:uiPriority="67" w:semiHidden="false" w:unhideWhenUsed="false" w:qFormat="false"/>
      <w:lsdException w:name="Medium Grid 2" w:uiPriority="68" w:semiHidden="false" w:unhideWhenUsed="false" w:qFormat="false"/>
      <w:lsdException w:name="Medium Grid 3" w:uiPriority="69" w:semiHidden="false" w:unhideWhenUsed="false" w:qFormat="false"/>
      <w:lsdException w:name="Subtle Emphasis" w:uiPriority="19" w:semiHidden="false" w:unhideWhenUsed="false" w:qFormat="true"/>
      <w:lsdException w:name="Intense Emphasis" w:uiPriority="21" w:semiHidden="false" w:unhideWhenUsed="false" w:qFormat="true"/>
      <w:lsdException w:name="Subtle Reference" w:uiPriority="31" w:semiHidden="false" w:unhideWhenUsed="false" w:qFormat="true"/>
      <w:lsdException w:name="Intense Reference" w:uiPriority="32" w:semiHidden="false" w:unhideWhenUsed="false" w:qFormat="true"/>
      <w:lsdException w:name="Book Title" w:uiPriority="33" w:semiHidden="false" w:unhideWhenUsed="false" w:qFormat="false"/>
      <w:lsdException w:name="Bibliography" w:uiPriority="37" w:semiHidden="false" w:unhideWhenUsed="false" w:qFormat="false"/>
      <w:lsdException w:name="TOC Heading" w:uiPriority="39" w:semiHidden="false" w:unhideWhenUsed="false" w:qFormat="true"/>
      <w:lsdException w:name="Plain Table 1" w:uiPriority="41" w:semiHidden="false" w:unhideWhenUsed="false" w:qFormat="false"/>
      <w:lsdException w:name="Plain Table 2" w:uiPriority="42" w:semiHidden="false" w:unhideWhenUsed="false" w:qFormat="false"/>
      <w:lsdException w:name="Plain Table 3" w:uiPriority="43" w:semiHidden="false" w:unhideWhenUsed="false" w:qFormat="false"/>
      <w:lsdException w:name="Plain Table 4" w:uiPriority="44" w:semiHidden="false" w:unhideWhenUsed="false" w:qFormat="false"/>
      <w:lsdException w:name="Plain Table 5" w:uiPriority="45" w:semiHidden="false" w:unhideWhenUsed="false" w:qFormat="false"/>
      <w:lsdException w:name="Mention" w:semiHidden="true" w:unhideWhenUsed="true" w:qFormat="false"/>
      <w:lsdException w:name="Smart Hyperlink" w:semiHidden="true" w:unhideWhenUsed="true" w:qFormat="false"/>
      <w:lsdException w:name="Hashtag" w:semiHidden="true" w:unhideWhenUsed="true" w:qFormat="false"/>
      <w:lsdException w:name="Unresolved Mention" w:semiHidden="true" w:unhideWhenUsed="true" w:qFormat="false"/>
    </w:latentStyles>
    <w:style w:type="paragraph" w:styleId="a" w:default="true">
      <w:name w:val="Normal"/>
      <w:qFormat/>
    </w:style>
    <w:style w:type="paragraph" w:styleId="1">
      <w:name w:val="heading 1"/>
      <w:basedOn w:val="a"/>
      <w:next w:val="a"/>
      <w:link w:val="10"/>
      <w:uiPriority w:val="9"/>
      <w:qFormat/>
      <w:pPr>
        <w:keepNext/>
        <w:keepLines/>
        <w:spacing w:before="240" w:after="0"/>
        <w:outlineLvl w:val="0"/>
      </w:pPr>
      <w:rPr>
        <w:rFonts w:asciiTheme="majorHAnsi" w:hAnsiTheme="majorHAnsi" w:eastAsiaTheme="majorEastAsia" w:cstheme="majorBidi"/>
        <w:color w:val="2F5496" w:themeColor="accent1" w:themeShade="BF"/>
        <w:sz w:val="32"/>
        <w:szCs w:val="32"/>
      </w:rPr>
    </w:style>
    <w:style w:type="paragraph" w:styleId="2">
      <w:name w:val="heading 2"/>
      <w:basedOn w:val="a"/>
      <w:next w:val="a"/>
      <w:link w:val="20"/>
      <w:uiPriority w:val="9"/>
      <w:semiHidden/>
      <w:unhideWhenUsed/>
      <w:qFormat/>
      <w:pPr>
        <w:keepNext/>
        <w:keepLines/>
        <w:spacing w:before="40" w:after="0"/>
        <w:outlineLvl w:val="1"/>
      </w:pPr>
      <w:rPr>
        <w:rFonts w:asciiTheme="majorHAnsi" w:hAnsiTheme="majorHAnsi" w:eastAsiaTheme="majorEastAsia" w:cstheme="majorBidi"/>
        <w:color w:val="2F5496" w:themeColor="accent1" w:themeShade="BF"/>
        <w:sz w:val="26"/>
        <w:szCs w:val="26"/>
      </w:rPr>
    </w:style>
    <w:style w:type="paragraph" w:styleId="3">
      <w:name w:val="heading 3"/>
      <w:basedOn w:val="a"/>
      <w:next w:val="a"/>
      <w:link w:val="30"/>
      <w:uiPriority w:val="9"/>
      <w:semiHidden/>
      <w:unhideWhenUsed/>
      <w:qFormat/>
      <w:rsid w:val="00295F75"/>
      <w:pPr>
        <w:keepNext/>
        <w:keepLines/>
        <w:spacing w:before="200" w:after="0"/>
        <w:outlineLvl w:val="2"/>
      </w:pPr>
      <w:rPr>
        <w:rFonts w:asciiTheme="majorHAnsi" w:hAnsiTheme="majorHAnsi" w:eastAsiaTheme="majorEastAsia" w:cstheme="majorBidi"/>
        <w:b/>
        <w:bCs/>
        <w:color w:val="4F81BD" w:themeColor="accent1"/>
      </w:rPr>
    </w:style>
    <w:style w:type="paragraph" w:styleId="4">
      <w:name w:val="heading 4"/>
      <w:basedOn w:val="a"/>
      <w:next w:val="a"/>
      <w:link w:val="40"/>
      <w:uiPriority w:val="9"/>
      <w:semiHidden/>
      <w:unhideWhenUsed/>
      <w:qFormat/>
      <w:pPr>
        <w:keepNext/>
        <w:keepLines/>
        <w:spacing w:before="200" w:after="0"/>
        <w:outlineLvl w:val="3"/>
      </w:pPr>
      <w:rPr>
        <w:rFonts w:asciiTheme="majorHAnsi" w:hAnsiTheme="majorHAnsi" w:eastAsiaTheme="majorEastAsia" w:cstheme="majorBidi"/>
        <w:b/>
        <w:bCs/>
        <w:i/>
        <w:iCs/>
        <w:color w:val="4F81BD" w:themeColor="accent1"/>
      </w:rPr>
    </w:style>
    <w:style w:type="character" w:styleId="a0" w:default="true">
      <w:name w:val="Default Paragraph Font"/>
      <w:uiPriority w:val="1"/>
      <w:semiHidden/>
      <w:unhideWhenUsed/>
    </w:style>
    <w:style w:type="table" w:styleId="a1" w:default="true">
      <w:name w:val="Normal Table"/>
      <w:uiPriority w:val="99"/>
      <w:semiHidden/>
      <w:unhideWhenUsed/>
      <w:tblPr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</w:style>
    <w:style w:type="numbering" w:styleId="a2" w:default="true">
      <w:name w:val="No List"/>
      <w:uiPriority w:val="99"/>
      <w:semiHidden/>
      <w:unhideWhenUsed/>
    </w:style>
    <w:style w:type="paragraph" w:styleId="a3">
      <w:name w:val="header"/>
      <w:basedOn w:val="a"/>
      <w:link w:val="a4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  <w:style w:type="paragraph" w:styleId="a5">
      <w:name w:val="footer"/>
      <w:basedOn w:val="a"/>
      <w:link w:val="a6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</w:style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067f28f7c4c6c" /><Relationship Type="http://schemas.openxmlformats.org/officeDocument/2006/relationships/settings" Target="/word/settings.xml" Id="R2c217f415933453c" /><Relationship Type="http://schemas.openxmlformats.org/officeDocument/2006/relationships/numbering" Target="/word/numbering.xml" Id="R483531ee94744dce" /><Relationship Type="http://schemas.openxmlformats.org/officeDocument/2006/relationships/footer" Target="/word/footer1.xml" Id="Rc744c34aa6794689" /></Relationships>
</file>